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AAB6FC" w14:textId="5A3BAB54" w:rsidR="009D3A52" w:rsidRDefault="009D3A52" w:rsidP="009D3A52">
      <w:pPr>
        <w:rPr>
          <w:rFonts w:ascii="Arial" w:hAnsi="Arial"/>
          <w:sz w:val="22"/>
          <w:lang w:val="de-DE"/>
        </w:rPr>
      </w:pPr>
      <w:bookmarkStart w:id="0" w:name="_GoBack"/>
      <w:bookmarkEnd w:id="0"/>
      <w:r>
        <w:rPr>
          <w:rFonts w:ascii="Arial" w:hAnsi="Arial"/>
          <w:sz w:val="22"/>
          <w:lang w:val="de-DE"/>
        </w:rPr>
        <w:t xml:space="preserve">Dieser Absatz soll in </w:t>
      </w:r>
      <w:r w:rsidRPr="00B25DFC">
        <w:rPr>
          <w:rFonts w:ascii="Arial" w:hAnsi="Arial"/>
          <w:sz w:val="22"/>
          <w:lang w:val="de-DE"/>
        </w:rPr>
        <w:t>Blocksatz</w:t>
      </w:r>
      <w:r>
        <w:rPr>
          <w:rFonts w:ascii="Arial" w:hAnsi="Arial"/>
          <w:sz w:val="22"/>
          <w:lang w:val="de-DE"/>
        </w:rPr>
        <w:t xml:space="preserve"> formatiert werden. Blocksatz bedeutet, dass jede Zeile über die volle Schreibbreite des Absatzes reicht und gleich lang wird. Die Leerräume werden automatisch abgepasst. Wenn die Textzeilen ungleich lang sind, nennt man das Flattersatz.</w:t>
      </w:r>
    </w:p>
    <w:p w14:paraId="283AD517" w14:textId="77777777" w:rsidR="009D3A52" w:rsidRDefault="009D3A52" w:rsidP="009D3A52">
      <w:pPr>
        <w:rPr>
          <w:rFonts w:ascii="Arial" w:hAnsi="Arial"/>
          <w:sz w:val="22"/>
          <w:lang w:val="de-DE"/>
        </w:rPr>
      </w:pPr>
    </w:p>
    <w:p w14:paraId="740D8A46" w14:textId="77777777" w:rsidR="009D3A52" w:rsidRDefault="009D3A52" w:rsidP="009D3A52">
      <w:pPr>
        <w:rPr>
          <w:rFonts w:ascii="Arial" w:hAnsi="Arial"/>
          <w:sz w:val="22"/>
          <w:lang w:val="de-DE"/>
        </w:rPr>
      </w:pPr>
      <w:r>
        <w:rPr>
          <w:rFonts w:ascii="Arial" w:hAnsi="Arial"/>
          <w:sz w:val="22"/>
          <w:lang w:val="de-DE"/>
        </w:rPr>
        <w:t xml:space="preserve">Dieser Absatz soll </w:t>
      </w:r>
      <w:r w:rsidRPr="00B25DFC">
        <w:rPr>
          <w:rFonts w:ascii="Arial" w:hAnsi="Arial"/>
          <w:sz w:val="22"/>
          <w:lang w:val="de-DE"/>
        </w:rPr>
        <w:t>zentriert</w:t>
      </w:r>
      <w:r>
        <w:rPr>
          <w:rFonts w:ascii="Arial" w:hAnsi="Arial"/>
          <w:sz w:val="22"/>
          <w:lang w:val="de-DE"/>
        </w:rPr>
        <w:t xml:space="preserve"> formatiert werden. Dies bedeutet, dass jede Zeile des Absatzes von der Mitte aus links und rechts gleichmäßig verteilt wird.</w:t>
      </w:r>
    </w:p>
    <w:p w14:paraId="467EA51A" w14:textId="77777777" w:rsidR="009D3A52" w:rsidRDefault="009D3A52" w:rsidP="009D3A52">
      <w:pPr>
        <w:rPr>
          <w:rFonts w:ascii="Arial" w:hAnsi="Arial"/>
          <w:sz w:val="22"/>
          <w:lang w:val="de-DE"/>
        </w:rPr>
      </w:pPr>
    </w:p>
    <w:p w14:paraId="0390B216" w14:textId="77777777" w:rsidR="009D3A52" w:rsidRDefault="009D3A52" w:rsidP="009D3A52">
      <w:pPr>
        <w:rPr>
          <w:rFonts w:ascii="Arial" w:hAnsi="Arial"/>
          <w:sz w:val="22"/>
          <w:lang w:val="de-DE"/>
        </w:rPr>
      </w:pPr>
      <w:r>
        <w:rPr>
          <w:rFonts w:ascii="Arial" w:hAnsi="Arial"/>
          <w:sz w:val="22"/>
          <w:lang w:val="de-DE"/>
        </w:rPr>
        <w:t xml:space="preserve">Dieser Absatz soll </w:t>
      </w:r>
      <w:r w:rsidRPr="00B25DFC">
        <w:rPr>
          <w:rFonts w:ascii="Arial" w:hAnsi="Arial"/>
          <w:sz w:val="22"/>
          <w:lang w:val="de-DE"/>
        </w:rPr>
        <w:t>rechtsbündig</w:t>
      </w:r>
      <w:r>
        <w:rPr>
          <w:rFonts w:ascii="Arial" w:hAnsi="Arial"/>
          <w:sz w:val="22"/>
          <w:lang w:val="de-DE"/>
        </w:rPr>
        <w:t xml:space="preserve"> formatiert werden. Dies bedeutet, dass jede Zeile des Absatzes rechts ausgerichtet nach links ausflattert. </w:t>
      </w:r>
    </w:p>
    <w:p w14:paraId="610CAF16" w14:textId="77777777" w:rsidR="009D3A52" w:rsidRDefault="009D3A52" w:rsidP="009D3A52">
      <w:pPr>
        <w:rPr>
          <w:rFonts w:ascii="Arial" w:hAnsi="Arial"/>
          <w:sz w:val="22"/>
          <w:lang w:val="de-DE"/>
        </w:rPr>
      </w:pPr>
    </w:p>
    <w:p w14:paraId="3EA5C891" w14:textId="77777777" w:rsidR="009D3A52" w:rsidRDefault="009D3A52" w:rsidP="009D3A52">
      <w:pPr>
        <w:jc w:val="both"/>
        <w:rPr>
          <w:rFonts w:ascii="Arial" w:hAnsi="Arial"/>
          <w:sz w:val="22"/>
          <w:lang w:val="de-DE"/>
        </w:rPr>
      </w:pPr>
      <w:r>
        <w:rPr>
          <w:rFonts w:ascii="Arial" w:hAnsi="Arial"/>
          <w:sz w:val="22"/>
          <w:lang w:val="de-DE"/>
        </w:rPr>
        <w:t xml:space="preserve">Dieser Absatz soll </w:t>
      </w:r>
      <w:r w:rsidRPr="00B25DFC">
        <w:rPr>
          <w:rFonts w:ascii="Arial" w:hAnsi="Arial"/>
          <w:sz w:val="22"/>
          <w:lang w:val="de-DE"/>
        </w:rPr>
        <w:t>linksbündig</w:t>
      </w:r>
      <w:r>
        <w:rPr>
          <w:rFonts w:ascii="Arial" w:hAnsi="Arial"/>
          <w:sz w:val="22"/>
          <w:lang w:val="de-DE"/>
        </w:rPr>
        <w:t xml:space="preserve"> formatiert werden. Dies bedeutet, dass jede Zeile des Absatzes links ausgerichtet nach rechts ausflattert. </w:t>
      </w:r>
    </w:p>
    <w:p w14:paraId="790C39E4" w14:textId="77777777" w:rsidR="009D3A52" w:rsidRDefault="009D3A52" w:rsidP="009D3A52">
      <w:pPr>
        <w:rPr>
          <w:rFonts w:ascii="Arial" w:hAnsi="Arial"/>
          <w:sz w:val="22"/>
          <w:lang w:val="de-DE"/>
        </w:rPr>
      </w:pPr>
    </w:p>
    <w:p w14:paraId="6515CA26" w14:textId="77777777" w:rsidR="009D3A52" w:rsidRDefault="009D3A52" w:rsidP="009D3A52">
      <w:pPr>
        <w:rPr>
          <w:rFonts w:ascii="Arial" w:hAnsi="Arial"/>
          <w:sz w:val="22"/>
          <w:lang w:val="de-DE"/>
        </w:rPr>
      </w:pPr>
      <w:r>
        <w:rPr>
          <w:rFonts w:ascii="Arial" w:hAnsi="Arial"/>
          <w:sz w:val="22"/>
          <w:u w:val="single"/>
          <w:lang w:val="de-DE"/>
        </w:rPr>
        <w:t xml:space="preserve">Dieser </w:t>
      </w:r>
      <w:r>
        <w:rPr>
          <w:rFonts w:ascii="Arial" w:hAnsi="Arial"/>
          <w:sz w:val="22"/>
          <w:lang w:val="de-DE"/>
        </w:rPr>
        <w:t xml:space="preserve">Absatz soll </w:t>
      </w:r>
      <w:r w:rsidRPr="00B25DFC">
        <w:rPr>
          <w:rFonts w:ascii="Arial" w:hAnsi="Arial"/>
          <w:sz w:val="22"/>
          <w:lang w:val="de-DE"/>
        </w:rPr>
        <w:t>rechtsbündig</w:t>
      </w:r>
      <w:r>
        <w:rPr>
          <w:rFonts w:ascii="Arial" w:hAnsi="Arial"/>
          <w:sz w:val="22"/>
          <w:lang w:val="de-DE"/>
        </w:rPr>
        <w:t xml:space="preserve"> und </w:t>
      </w:r>
      <w:r w:rsidRPr="00B25DFC">
        <w:rPr>
          <w:rFonts w:ascii="Arial" w:hAnsi="Arial"/>
          <w:sz w:val="22"/>
          <w:lang w:val="de-DE"/>
        </w:rPr>
        <w:t>rot</w:t>
      </w:r>
      <w:r>
        <w:rPr>
          <w:rFonts w:ascii="Arial" w:hAnsi="Arial"/>
          <w:sz w:val="22"/>
          <w:lang w:val="de-DE"/>
        </w:rPr>
        <w:t xml:space="preserve"> formatiert werden:</w:t>
      </w:r>
    </w:p>
    <w:p w14:paraId="0FF90A6B" w14:textId="77777777" w:rsidR="009D3A52" w:rsidRDefault="009D3A52" w:rsidP="009D3A52">
      <w:pPr>
        <w:rPr>
          <w:rFonts w:ascii="Arial" w:hAnsi="Arial"/>
          <w:sz w:val="22"/>
          <w:lang w:val="de-DE"/>
        </w:rPr>
      </w:pPr>
      <w:r>
        <w:rPr>
          <w:rFonts w:ascii="Arial" w:hAnsi="Arial"/>
          <w:sz w:val="22"/>
          <w:lang w:val="de-DE"/>
        </w:rPr>
        <w:t>Das WYSIWYG-Konzept von WORD FÜR WINDOWS</w:t>
      </w:r>
    </w:p>
    <w:p w14:paraId="601172F3" w14:textId="77777777" w:rsidR="009D3A52" w:rsidRDefault="009D3A52" w:rsidP="009D3A52">
      <w:pPr>
        <w:pStyle w:val="Textkrper"/>
      </w:pPr>
      <w:r>
        <w:t>WORD FÜR WINDOWS besitzt durch das WYSIWYG-Konzept (</w:t>
      </w:r>
      <w:proofErr w:type="spellStart"/>
      <w:r>
        <w:t>What</w:t>
      </w:r>
      <w:proofErr w:type="spellEnd"/>
      <w:r>
        <w:t xml:space="preserve"> </w:t>
      </w:r>
      <w:proofErr w:type="spellStart"/>
      <w:r>
        <w:t>you</w:t>
      </w:r>
      <w:proofErr w:type="spellEnd"/>
      <w:r>
        <w:t xml:space="preserve"> </w:t>
      </w:r>
      <w:proofErr w:type="spellStart"/>
      <w:r>
        <w:t>see</w:t>
      </w:r>
      <w:proofErr w:type="spellEnd"/>
      <w:r>
        <w:t xml:space="preserve"> </w:t>
      </w:r>
      <w:proofErr w:type="spellStart"/>
      <w:r>
        <w:t>is</w:t>
      </w:r>
      <w:proofErr w:type="spellEnd"/>
      <w:r>
        <w:t xml:space="preserve"> </w:t>
      </w:r>
      <w:proofErr w:type="spellStart"/>
      <w:r>
        <w:t>what</w:t>
      </w:r>
      <w:proofErr w:type="spellEnd"/>
      <w:r>
        <w:t xml:space="preserve"> </w:t>
      </w:r>
      <w:proofErr w:type="spellStart"/>
      <w:r>
        <w:t>you</w:t>
      </w:r>
      <w:proofErr w:type="spellEnd"/>
      <w:r>
        <w:t xml:space="preserve"> </w:t>
      </w:r>
      <w:proofErr w:type="spellStart"/>
      <w:r>
        <w:t>get</w:t>
      </w:r>
      <w:proofErr w:type="spellEnd"/>
      <w:r>
        <w:t>) eine herausragende Darstellungsqualität. Sämtliche Schriftarten und -größen inklusive der Formatierung werden direkt am Bildschirm dargestellt.</w:t>
      </w:r>
    </w:p>
    <w:p w14:paraId="1873CA71" w14:textId="77777777" w:rsidR="009D3A52" w:rsidRDefault="009D3A52" w:rsidP="009D3A52">
      <w:pPr>
        <w:rPr>
          <w:rFonts w:ascii="Arial" w:hAnsi="Arial"/>
          <w:sz w:val="22"/>
          <w:lang w:val="de-DE"/>
        </w:rPr>
      </w:pPr>
    </w:p>
    <w:p w14:paraId="2D2A15B0" w14:textId="77777777" w:rsidR="009D3A52" w:rsidRDefault="009D3A52" w:rsidP="009D3A52">
      <w:pPr>
        <w:rPr>
          <w:rFonts w:ascii="Arial" w:hAnsi="Arial"/>
          <w:sz w:val="22"/>
          <w:lang w:val="de-DE"/>
        </w:rPr>
      </w:pPr>
      <w:r>
        <w:rPr>
          <w:rFonts w:ascii="Arial" w:hAnsi="Arial"/>
          <w:sz w:val="22"/>
          <w:lang w:val="de-DE"/>
        </w:rPr>
        <w:t>Weisen Sie diesem Absatz einen Linken Einzug von 3 cm zu, rechts wird er um 4 cm eingezogen.</w:t>
      </w:r>
    </w:p>
    <w:p w14:paraId="428EC319" w14:textId="77777777" w:rsidR="009D3A52" w:rsidRDefault="009D3A52" w:rsidP="009D3A52">
      <w:pPr>
        <w:rPr>
          <w:rFonts w:ascii="Arial" w:hAnsi="Arial"/>
          <w:sz w:val="22"/>
          <w:lang w:val="de-DE"/>
        </w:rPr>
      </w:pPr>
    </w:p>
    <w:p w14:paraId="79DF7ED4" w14:textId="77777777" w:rsidR="009D3A52" w:rsidRDefault="009D3A52" w:rsidP="009D3A52">
      <w:pPr>
        <w:rPr>
          <w:rFonts w:ascii="Arial" w:hAnsi="Arial"/>
          <w:sz w:val="22"/>
          <w:lang w:val="de-DE"/>
        </w:rPr>
      </w:pPr>
      <w:r>
        <w:rPr>
          <w:rFonts w:ascii="Arial" w:hAnsi="Arial"/>
          <w:sz w:val="22"/>
          <w:lang w:val="de-DE"/>
        </w:rPr>
        <w:t>Damit in diesem Absatz die zweite und alle folgenden Zeilen um 3,77 cm von der ersten Zeile abhängen, vergeben Sie ein entsprechendes Format.</w:t>
      </w:r>
    </w:p>
    <w:p w14:paraId="0E1188AC" w14:textId="77777777" w:rsidR="009D3A52" w:rsidRDefault="009D3A52" w:rsidP="009D3A52">
      <w:pPr>
        <w:rPr>
          <w:rFonts w:ascii="Arial" w:hAnsi="Arial"/>
          <w:sz w:val="22"/>
          <w:lang w:val="de-DE"/>
        </w:rPr>
      </w:pPr>
    </w:p>
    <w:p w14:paraId="51B4F97D" w14:textId="77777777" w:rsidR="009D3A52" w:rsidRDefault="009D3A52" w:rsidP="009D3A52">
      <w:pPr>
        <w:rPr>
          <w:rFonts w:ascii="Arial" w:hAnsi="Arial"/>
          <w:sz w:val="22"/>
          <w:lang w:val="de-DE"/>
        </w:rPr>
      </w:pPr>
      <w:r>
        <w:rPr>
          <w:rFonts w:ascii="Arial" w:hAnsi="Arial"/>
          <w:sz w:val="22"/>
          <w:lang w:val="de-DE"/>
        </w:rPr>
        <w:t xml:space="preserve">Damit zwischen den einzelnen Absätzen auch ohne weiterer Absatz- </w:t>
      </w:r>
      <w:proofErr w:type="spellStart"/>
      <w:r>
        <w:rPr>
          <w:rFonts w:ascii="Arial" w:hAnsi="Arial"/>
          <w:sz w:val="22"/>
          <w:lang w:val="de-DE"/>
        </w:rPr>
        <w:t>bzw</w:t>
      </w:r>
      <w:proofErr w:type="spellEnd"/>
      <w:r>
        <w:rPr>
          <w:rFonts w:ascii="Arial" w:hAnsi="Arial"/>
          <w:sz w:val="22"/>
          <w:lang w:val="de-DE"/>
        </w:rPr>
        <w:t xml:space="preserve"> Zeilenschaltungen ein entsprechender Abstand erzeugt wird, verwenden Sie das Absatzformat „Abstand vor“ </w:t>
      </w:r>
      <w:proofErr w:type="spellStart"/>
      <w:r>
        <w:rPr>
          <w:rFonts w:ascii="Arial" w:hAnsi="Arial"/>
          <w:sz w:val="22"/>
          <w:lang w:val="de-DE"/>
        </w:rPr>
        <w:t>bzw</w:t>
      </w:r>
      <w:proofErr w:type="spellEnd"/>
      <w:r>
        <w:rPr>
          <w:rFonts w:ascii="Arial" w:hAnsi="Arial"/>
          <w:sz w:val="22"/>
          <w:lang w:val="de-DE"/>
        </w:rPr>
        <w:t xml:space="preserve"> „Abstand nach“. Vergeben Sie daher für diesen Absatz das Format Absatz-Abstand nach 18 </w:t>
      </w:r>
      <w:proofErr w:type="spellStart"/>
      <w:r>
        <w:rPr>
          <w:rFonts w:ascii="Arial" w:hAnsi="Arial"/>
          <w:sz w:val="22"/>
          <w:lang w:val="de-DE"/>
        </w:rPr>
        <w:t>pt</w:t>
      </w:r>
      <w:proofErr w:type="spellEnd"/>
      <w:r>
        <w:rPr>
          <w:rFonts w:ascii="Arial" w:hAnsi="Arial"/>
          <w:sz w:val="22"/>
          <w:lang w:val="de-DE"/>
        </w:rPr>
        <w:t>.</w:t>
      </w:r>
    </w:p>
    <w:p w14:paraId="26D4036F" w14:textId="77777777" w:rsidR="009D3A52" w:rsidRDefault="009D3A52" w:rsidP="009D3A52">
      <w:pPr>
        <w:ind w:left="567"/>
        <w:rPr>
          <w:rFonts w:ascii="Arial" w:hAnsi="Arial"/>
          <w:sz w:val="22"/>
          <w:lang w:val="de-DE"/>
        </w:rPr>
      </w:pPr>
      <w:r>
        <w:rPr>
          <w:rFonts w:ascii="Arial" w:hAnsi="Arial"/>
          <w:sz w:val="22"/>
          <w:lang w:val="de-DE"/>
        </w:rPr>
        <w:t>Ziehen Sie bitte die erste Zeile um 4 cm ein. Die restlichen Zeilen des Absatzes beginnen beim voreingestellten linken Einzug. Sie haben damit einen Erstzeileneinzug in einem bereits um 1 cm eingezogenen Absatz erstellt.</w:t>
      </w:r>
    </w:p>
    <w:p w14:paraId="2E9476B1" w14:textId="77777777" w:rsidR="009D3A52" w:rsidRDefault="009D3A52" w:rsidP="009D3A52">
      <w:pPr>
        <w:rPr>
          <w:rFonts w:ascii="Arial" w:hAnsi="Arial"/>
          <w:sz w:val="22"/>
          <w:lang w:val="de-DE"/>
        </w:rPr>
      </w:pPr>
      <w:r>
        <w:rPr>
          <w:rFonts w:ascii="Arial" w:hAnsi="Arial"/>
          <w:sz w:val="22"/>
          <w:lang w:val="de-DE"/>
        </w:rPr>
        <w:t xml:space="preserve">Ziehen Sie diesen Absatz rechts um 3,6 cm ein und weisen Sie einen Absatzabstand vor mit 30 </w:t>
      </w:r>
      <w:proofErr w:type="spellStart"/>
      <w:r>
        <w:rPr>
          <w:rFonts w:ascii="Arial" w:hAnsi="Arial"/>
          <w:sz w:val="22"/>
          <w:lang w:val="de-DE"/>
        </w:rPr>
        <w:t>pt</w:t>
      </w:r>
      <w:proofErr w:type="spellEnd"/>
      <w:r>
        <w:rPr>
          <w:rFonts w:ascii="Arial" w:hAnsi="Arial"/>
          <w:sz w:val="22"/>
          <w:lang w:val="de-DE"/>
        </w:rPr>
        <w:t xml:space="preserve"> zu.</w:t>
      </w:r>
    </w:p>
    <w:p w14:paraId="109A3514" w14:textId="77777777" w:rsidR="009D3A52" w:rsidRDefault="009D3A52" w:rsidP="009D3A52">
      <w:pPr>
        <w:rPr>
          <w:rFonts w:ascii="Arial" w:hAnsi="Arial"/>
          <w:sz w:val="22"/>
          <w:lang w:val="de-DE"/>
        </w:rPr>
      </w:pPr>
    </w:p>
    <w:p w14:paraId="06F2EC67" w14:textId="77777777" w:rsidR="009D3A52" w:rsidRDefault="009D3A52" w:rsidP="009D3A52">
      <w:pPr>
        <w:rPr>
          <w:rFonts w:ascii="Arial" w:hAnsi="Arial"/>
          <w:sz w:val="22"/>
          <w:lang w:val="de-DE"/>
        </w:rPr>
      </w:pPr>
      <w:r>
        <w:rPr>
          <w:rFonts w:ascii="Arial" w:hAnsi="Arial"/>
          <w:sz w:val="22"/>
          <w:lang w:val="de-DE"/>
        </w:rPr>
        <w:t xml:space="preserve">Um die Auflistung der nachstehenden Einträge optisch zu verbessern weisen Sie das Aufzählungszeichen </w:t>
      </w:r>
      <w:r>
        <w:rPr>
          <w:rFonts w:ascii="Arial" w:hAnsi="Arial"/>
          <w:sz w:val="22"/>
          <w:lang w:val="de-DE"/>
        </w:rPr>
        <w:sym w:font="Wingdings" w:char="F0AB"/>
      </w:r>
      <w:r>
        <w:rPr>
          <w:rFonts w:ascii="Arial" w:hAnsi="Arial"/>
          <w:sz w:val="22"/>
          <w:lang w:val="de-DE"/>
        </w:rPr>
        <w:t xml:space="preserve"> zu:</w:t>
      </w:r>
    </w:p>
    <w:p w14:paraId="3063DE5F" w14:textId="77777777" w:rsidR="009D3A52" w:rsidRDefault="009D3A52" w:rsidP="009D3A52">
      <w:pPr>
        <w:rPr>
          <w:rFonts w:ascii="Arial" w:hAnsi="Arial"/>
          <w:sz w:val="22"/>
          <w:lang w:val="de-DE"/>
        </w:rPr>
      </w:pPr>
      <w:r>
        <w:rPr>
          <w:rFonts w:ascii="Arial" w:hAnsi="Arial"/>
          <w:sz w:val="22"/>
          <w:lang w:val="de-DE"/>
        </w:rPr>
        <w:t>linksbündig</w:t>
      </w:r>
    </w:p>
    <w:p w14:paraId="0256A9C6" w14:textId="77777777" w:rsidR="009D3A52" w:rsidRDefault="009D3A52" w:rsidP="009D3A52">
      <w:pPr>
        <w:rPr>
          <w:rFonts w:ascii="Arial" w:hAnsi="Arial"/>
          <w:sz w:val="22"/>
          <w:lang w:val="de-DE"/>
        </w:rPr>
      </w:pPr>
      <w:r>
        <w:rPr>
          <w:rFonts w:ascii="Arial" w:hAnsi="Arial"/>
          <w:sz w:val="22"/>
          <w:lang w:val="de-DE"/>
        </w:rPr>
        <w:t>zentriert</w:t>
      </w:r>
    </w:p>
    <w:p w14:paraId="51BBBA70" w14:textId="77777777" w:rsidR="009D3A52" w:rsidRDefault="009D3A52" w:rsidP="009D3A52">
      <w:pPr>
        <w:rPr>
          <w:rFonts w:ascii="Arial" w:hAnsi="Arial"/>
          <w:sz w:val="22"/>
          <w:lang w:val="de-DE"/>
        </w:rPr>
      </w:pPr>
      <w:r>
        <w:rPr>
          <w:rFonts w:ascii="Arial" w:hAnsi="Arial"/>
          <w:sz w:val="22"/>
          <w:lang w:val="de-DE"/>
        </w:rPr>
        <w:t>rechtsbündig</w:t>
      </w:r>
    </w:p>
    <w:p w14:paraId="29EC4CA8" w14:textId="77777777" w:rsidR="009D3A52" w:rsidRDefault="009D3A52" w:rsidP="009D3A52">
      <w:pPr>
        <w:rPr>
          <w:rFonts w:ascii="Arial" w:hAnsi="Arial"/>
          <w:sz w:val="22"/>
          <w:lang w:val="de-DE"/>
        </w:rPr>
      </w:pPr>
      <w:r>
        <w:rPr>
          <w:rFonts w:ascii="Arial" w:hAnsi="Arial"/>
          <w:sz w:val="22"/>
          <w:lang w:val="de-DE"/>
        </w:rPr>
        <w:t>Blocksatz</w:t>
      </w:r>
    </w:p>
    <w:p w14:paraId="69459E13" w14:textId="77777777" w:rsidR="009D3A52" w:rsidRDefault="009D3A52" w:rsidP="009D3A52">
      <w:pPr>
        <w:rPr>
          <w:rFonts w:ascii="Arial" w:hAnsi="Arial"/>
          <w:sz w:val="22"/>
          <w:lang w:val="de-DE"/>
        </w:rPr>
      </w:pPr>
    </w:p>
    <w:p w14:paraId="2ECE1EF6" w14:textId="77777777" w:rsidR="009D3A52" w:rsidRDefault="009D3A52" w:rsidP="009D3A52">
      <w:pPr>
        <w:rPr>
          <w:rFonts w:ascii="Arial" w:hAnsi="Arial"/>
          <w:sz w:val="22"/>
          <w:lang w:val="de-DE"/>
        </w:rPr>
      </w:pPr>
      <w:r>
        <w:rPr>
          <w:rFonts w:ascii="Arial" w:hAnsi="Arial"/>
          <w:sz w:val="22"/>
          <w:lang w:val="de-DE"/>
        </w:rPr>
        <w:t>Auch eine Nummerierung kann einer Auflistung eine optische Verbesserung geben. Weisen der folgenden Aufzählung eine Nummerierung mit in Klammern gesetzten Zahlen zu:</w:t>
      </w:r>
    </w:p>
    <w:p w14:paraId="348697F6" w14:textId="77777777" w:rsidR="009D3A52" w:rsidRDefault="009D3A52" w:rsidP="009D3A52">
      <w:pPr>
        <w:numPr>
          <w:ilvl w:val="0"/>
          <w:numId w:val="1"/>
        </w:numPr>
        <w:rPr>
          <w:rFonts w:ascii="Arial" w:hAnsi="Arial"/>
          <w:sz w:val="22"/>
          <w:lang w:val="de-DE"/>
        </w:rPr>
      </w:pPr>
      <w:r>
        <w:rPr>
          <w:rFonts w:ascii="Arial" w:hAnsi="Arial"/>
          <w:sz w:val="22"/>
          <w:lang w:val="de-DE"/>
        </w:rPr>
        <w:t>Text markieren</w:t>
      </w:r>
    </w:p>
    <w:p w14:paraId="2A8094FB" w14:textId="77777777" w:rsidR="009D3A52" w:rsidRDefault="009D3A52" w:rsidP="009D3A52">
      <w:pPr>
        <w:numPr>
          <w:ilvl w:val="0"/>
          <w:numId w:val="1"/>
        </w:numPr>
        <w:rPr>
          <w:rFonts w:ascii="Arial" w:hAnsi="Arial"/>
          <w:sz w:val="22"/>
          <w:lang w:val="de-DE"/>
        </w:rPr>
      </w:pPr>
      <w:r>
        <w:rPr>
          <w:rFonts w:ascii="Arial" w:hAnsi="Arial"/>
          <w:sz w:val="22"/>
          <w:lang w:val="de-DE"/>
        </w:rPr>
        <w:t>Text in die Zwischenablage kopieren</w:t>
      </w:r>
    </w:p>
    <w:p w14:paraId="21E02825" w14:textId="77777777" w:rsidR="009D3A52" w:rsidRDefault="009D3A52" w:rsidP="009D3A52">
      <w:pPr>
        <w:numPr>
          <w:ilvl w:val="0"/>
          <w:numId w:val="1"/>
        </w:numPr>
        <w:rPr>
          <w:rFonts w:ascii="Arial" w:hAnsi="Arial"/>
          <w:sz w:val="22"/>
          <w:lang w:val="de-DE"/>
        </w:rPr>
      </w:pPr>
      <w:r>
        <w:rPr>
          <w:rFonts w:ascii="Arial" w:hAnsi="Arial"/>
          <w:sz w:val="22"/>
          <w:lang w:val="de-DE"/>
        </w:rPr>
        <w:t>Cursor an die entsprechende Stelle setzen</w:t>
      </w:r>
    </w:p>
    <w:p w14:paraId="2F70C771" w14:textId="77777777" w:rsidR="009D3A52" w:rsidRDefault="009D3A52" w:rsidP="009D3A52">
      <w:pPr>
        <w:numPr>
          <w:ilvl w:val="0"/>
          <w:numId w:val="1"/>
        </w:numPr>
        <w:rPr>
          <w:rFonts w:ascii="Arial" w:hAnsi="Arial"/>
          <w:sz w:val="22"/>
          <w:lang w:val="de-DE"/>
        </w:rPr>
      </w:pPr>
      <w:r>
        <w:rPr>
          <w:rFonts w:ascii="Arial" w:hAnsi="Arial"/>
          <w:sz w:val="22"/>
          <w:lang w:val="de-DE"/>
        </w:rPr>
        <w:t>Text aus der Zwischenablage einfügen</w:t>
      </w:r>
    </w:p>
    <w:p w14:paraId="14A01624" w14:textId="77777777" w:rsidR="009D3A52" w:rsidRDefault="009D3A52" w:rsidP="009D3A52">
      <w:pPr>
        <w:rPr>
          <w:rFonts w:ascii="Arial" w:hAnsi="Arial"/>
          <w:sz w:val="22"/>
          <w:lang w:val="de-DE"/>
        </w:rPr>
      </w:pPr>
    </w:p>
    <w:p w14:paraId="5C7E1F9E" w14:textId="77777777" w:rsidR="009D3A52" w:rsidRDefault="009D3A52" w:rsidP="009D3A52">
      <w:pPr>
        <w:tabs>
          <w:tab w:val="decimal" w:pos="6379"/>
        </w:tabs>
        <w:rPr>
          <w:rFonts w:ascii="Arial" w:hAnsi="Arial"/>
          <w:sz w:val="22"/>
          <w:lang w:val="de-DE"/>
        </w:rPr>
      </w:pPr>
      <w:r>
        <w:rPr>
          <w:rFonts w:ascii="Arial" w:hAnsi="Arial"/>
          <w:sz w:val="22"/>
          <w:lang w:val="de-DE"/>
        </w:rPr>
        <w:t>Tabstopps sind Absatzformate</w:t>
      </w:r>
    </w:p>
    <w:p w14:paraId="6D8FE79B" w14:textId="77777777" w:rsidR="009D3A52" w:rsidRDefault="009D3A52" w:rsidP="009D3A52">
      <w:pPr>
        <w:rPr>
          <w:rFonts w:ascii="Arial" w:hAnsi="Arial"/>
          <w:sz w:val="22"/>
          <w:lang w:val="de-DE"/>
        </w:rPr>
      </w:pPr>
      <w:r>
        <w:rPr>
          <w:rFonts w:ascii="Arial" w:hAnsi="Arial"/>
          <w:sz w:val="22"/>
          <w:lang w:val="de-DE"/>
        </w:rPr>
        <w:t>Wenden Sie nachfolgende Tabulatoreinstellung an, dass die €-Beträge untereinander zu stehen kommen. Dezimal-Tabstopp bei 11,25 cm; vergessen Sie nicht die fehlenden Tabulatorstopp-Zeichen passend zu platzieren.</w:t>
      </w:r>
      <w:r>
        <w:rPr>
          <w:rFonts w:ascii="Arial" w:hAnsi="Arial"/>
          <w:sz w:val="22"/>
          <w:lang w:val="de-DE"/>
        </w:rPr>
        <w:br/>
      </w:r>
      <w:r>
        <w:rPr>
          <w:rFonts w:ascii="Arial" w:hAnsi="Arial"/>
          <w:sz w:val="22"/>
          <w:lang w:val="de-DE"/>
        </w:rPr>
        <w:br/>
        <w:t>Die offene Rechnung vom 20. Dezember 2017 beträgt  2.123,50 €</w:t>
      </w:r>
      <w:r>
        <w:rPr>
          <w:rFonts w:ascii="Arial" w:hAnsi="Arial"/>
          <w:sz w:val="22"/>
          <w:lang w:val="de-DE"/>
        </w:rPr>
        <w:br/>
      </w:r>
      <w:r>
        <w:rPr>
          <w:rFonts w:ascii="Arial" w:hAnsi="Arial"/>
          <w:sz w:val="22"/>
          <w:lang w:val="de-DE"/>
        </w:rPr>
        <w:lastRenderedPageBreak/>
        <w:t xml:space="preserve">zuzüglich 20 % </w:t>
      </w:r>
      <w:proofErr w:type="spellStart"/>
      <w:r>
        <w:rPr>
          <w:rFonts w:ascii="Arial" w:hAnsi="Arial"/>
          <w:sz w:val="22"/>
          <w:lang w:val="de-DE"/>
        </w:rPr>
        <w:t>USt</w:t>
      </w:r>
      <w:proofErr w:type="spellEnd"/>
      <w:r>
        <w:rPr>
          <w:rFonts w:ascii="Arial" w:hAnsi="Arial"/>
          <w:sz w:val="22"/>
          <w:lang w:val="de-DE"/>
        </w:rPr>
        <w:t xml:space="preserve">. 424,70 €. </w:t>
      </w:r>
      <w:r>
        <w:rPr>
          <w:rFonts w:ascii="Arial" w:hAnsi="Arial"/>
          <w:sz w:val="22"/>
          <w:lang w:val="de-DE"/>
        </w:rPr>
        <w:br/>
        <w:t xml:space="preserve">Somit ergibt sich ein Betrag </w:t>
      </w:r>
      <w:proofErr w:type="gramStart"/>
      <w:r>
        <w:rPr>
          <w:rFonts w:ascii="Arial" w:hAnsi="Arial"/>
          <w:sz w:val="22"/>
          <w:lang w:val="de-DE"/>
        </w:rPr>
        <w:t>von  2.548</w:t>
      </w:r>
      <w:proofErr w:type="gramEnd"/>
      <w:r>
        <w:rPr>
          <w:rFonts w:ascii="Arial" w:hAnsi="Arial"/>
          <w:sz w:val="22"/>
          <w:lang w:val="de-DE"/>
        </w:rPr>
        <w:t>,20 €.</w:t>
      </w:r>
    </w:p>
    <w:p w14:paraId="44B52523" w14:textId="77777777" w:rsidR="009D3A52" w:rsidRDefault="009D3A52" w:rsidP="009D3A52">
      <w:pPr>
        <w:spacing w:before="480"/>
        <w:rPr>
          <w:rFonts w:ascii="Arial" w:hAnsi="Arial"/>
          <w:sz w:val="22"/>
          <w:lang w:val="de-DE"/>
        </w:rPr>
      </w:pPr>
      <w:r>
        <w:rPr>
          <w:rFonts w:ascii="Arial" w:hAnsi="Arial"/>
          <w:sz w:val="22"/>
          <w:lang w:val="de-DE"/>
        </w:rPr>
        <w:t>Die Anzahl der bestellten Ware erhält einen Tabstopp rechts bei 3 cm, die Einträge „Stück“ erhalten einen Tabstopp links bei 3,5 cm, der Preis wird mit einem Tabstopp dezimal bei 7 cm formatiert:</w:t>
      </w:r>
    </w:p>
    <w:p w14:paraId="745E850E" w14:textId="77777777" w:rsidR="009D3A52" w:rsidRDefault="009D3A52" w:rsidP="009D3A52">
      <w:pPr>
        <w:rPr>
          <w:rFonts w:ascii="Arial" w:hAnsi="Arial"/>
          <w:sz w:val="22"/>
          <w:lang w:val="de-DE"/>
        </w:rPr>
      </w:pPr>
      <w:r>
        <w:rPr>
          <w:rFonts w:ascii="Arial" w:hAnsi="Arial"/>
          <w:sz w:val="22"/>
          <w:lang w:val="de-DE"/>
        </w:rPr>
        <w:t>Art. 123</w:t>
      </w:r>
      <w:r>
        <w:rPr>
          <w:rFonts w:ascii="Arial" w:hAnsi="Arial"/>
          <w:sz w:val="22"/>
          <w:lang w:val="de-DE"/>
        </w:rPr>
        <w:tab/>
        <w:t>4</w:t>
      </w:r>
      <w:r>
        <w:rPr>
          <w:rFonts w:ascii="Arial" w:hAnsi="Arial"/>
          <w:sz w:val="22"/>
          <w:lang w:val="de-DE"/>
        </w:rPr>
        <w:tab/>
        <w:t>Stück</w:t>
      </w:r>
      <w:r>
        <w:rPr>
          <w:rFonts w:ascii="Arial" w:hAnsi="Arial"/>
          <w:sz w:val="22"/>
          <w:lang w:val="de-DE"/>
        </w:rPr>
        <w:tab/>
        <w:t>34,50 €</w:t>
      </w:r>
      <w:r>
        <w:rPr>
          <w:rFonts w:ascii="Arial" w:hAnsi="Arial"/>
          <w:sz w:val="22"/>
          <w:lang w:val="de-DE"/>
        </w:rPr>
        <w:br/>
        <w:t>Art. 3456</w:t>
      </w:r>
      <w:r>
        <w:rPr>
          <w:rFonts w:ascii="Arial" w:hAnsi="Arial"/>
          <w:sz w:val="22"/>
          <w:lang w:val="de-DE"/>
        </w:rPr>
        <w:tab/>
        <w:t>77</w:t>
      </w:r>
      <w:r>
        <w:rPr>
          <w:rFonts w:ascii="Arial" w:hAnsi="Arial"/>
          <w:sz w:val="22"/>
          <w:lang w:val="de-DE"/>
        </w:rPr>
        <w:tab/>
        <w:t>Stück</w:t>
      </w:r>
      <w:r>
        <w:rPr>
          <w:rFonts w:ascii="Arial" w:hAnsi="Arial"/>
          <w:sz w:val="22"/>
          <w:lang w:val="de-DE"/>
        </w:rPr>
        <w:tab/>
        <w:t>1.247,00 €</w:t>
      </w:r>
      <w:r>
        <w:rPr>
          <w:rFonts w:ascii="Arial" w:hAnsi="Arial"/>
          <w:sz w:val="22"/>
          <w:lang w:val="de-DE"/>
        </w:rPr>
        <w:br/>
        <w:t>Art. 9</w:t>
      </w:r>
      <w:r>
        <w:rPr>
          <w:rFonts w:ascii="Arial" w:hAnsi="Arial"/>
          <w:sz w:val="22"/>
          <w:lang w:val="de-DE"/>
        </w:rPr>
        <w:tab/>
        <w:t>215</w:t>
      </w:r>
      <w:r>
        <w:rPr>
          <w:rFonts w:ascii="Arial" w:hAnsi="Arial"/>
          <w:sz w:val="22"/>
          <w:lang w:val="de-DE"/>
        </w:rPr>
        <w:tab/>
        <w:t>Stück</w:t>
      </w:r>
      <w:r>
        <w:rPr>
          <w:rFonts w:ascii="Arial" w:hAnsi="Arial"/>
          <w:sz w:val="22"/>
          <w:lang w:val="de-DE"/>
        </w:rPr>
        <w:tab/>
        <w:t>4.800,20 €</w:t>
      </w:r>
      <w:r>
        <w:rPr>
          <w:rFonts w:ascii="Arial" w:hAnsi="Arial"/>
          <w:sz w:val="22"/>
          <w:lang w:val="de-DE"/>
        </w:rPr>
        <w:br/>
        <w:t>Art. 12</w:t>
      </w:r>
      <w:r>
        <w:rPr>
          <w:rFonts w:ascii="Arial" w:hAnsi="Arial"/>
          <w:sz w:val="22"/>
          <w:lang w:val="de-DE"/>
        </w:rPr>
        <w:tab/>
        <w:t>5</w:t>
      </w:r>
      <w:r>
        <w:rPr>
          <w:rFonts w:ascii="Arial" w:hAnsi="Arial"/>
          <w:sz w:val="22"/>
          <w:lang w:val="de-DE"/>
        </w:rPr>
        <w:tab/>
        <w:t>Stück</w:t>
      </w:r>
      <w:r>
        <w:rPr>
          <w:rFonts w:ascii="Arial" w:hAnsi="Arial"/>
          <w:sz w:val="22"/>
          <w:lang w:val="de-DE"/>
        </w:rPr>
        <w:tab/>
        <w:t>8,99 €</w:t>
      </w:r>
    </w:p>
    <w:p w14:paraId="69236604" w14:textId="77777777" w:rsidR="009D3A52" w:rsidRDefault="009D3A52" w:rsidP="009D3A52">
      <w:pPr>
        <w:rPr>
          <w:rFonts w:ascii="Arial" w:hAnsi="Arial"/>
          <w:sz w:val="22"/>
          <w:lang w:val="de-DE"/>
        </w:rPr>
      </w:pPr>
    </w:p>
    <w:p w14:paraId="0E0D9214" w14:textId="77777777" w:rsidR="009D3A52" w:rsidRDefault="009D3A52" w:rsidP="009D3A52">
      <w:pPr>
        <w:tabs>
          <w:tab w:val="right" w:pos="1701"/>
          <w:tab w:val="left" w:pos="3022"/>
          <w:tab w:val="left" w:pos="3686"/>
          <w:tab w:val="left" w:pos="3799"/>
        </w:tabs>
        <w:rPr>
          <w:rFonts w:ascii="Arial" w:hAnsi="Arial"/>
          <w:sz w:val="22"/>
          <w:lang w:val="de-DE"/>
        </w:rPr>
      </w:pPr>
      <w:r>
        <w:rPr>
          <w:rFonts w:ascii="Arial" w:hAnsi="Arial"/>
          <w:sz w:val="22"/>
          <w:lang w:val="de-DE"/>
        </w:rPr>
        <w:t xml:space="preserve">Vergeben Sie für diesen Absatz einen linken Einzug von 2 cm, der Abstand vor soll 20 </w:t>
      </w:r>
      <w:proofErr w:type="spellStart"/>
      <w:r>
        <w:rPr>
          <w:rFonts w:ascii="Arial" w:hAnsi="Arial"/>
          <w:sz w:val="22"/>
          <w:lang w:val="de-DE"/>
        </w:rPr>
        <w:t>pt</w:t>
      </w:r>
      <w:proofErr w:type="spellEnd"/>
      <w:r>
        <w:rPr>
          <w:rFonts w:ascii="Arial" w:hAnsi="Arial"/>
          <w:sz w:val="22"/>
          <w:lang w:val="de-DE"/>
        </w:rPr>
        <w:t xml:space="preserve"> betragen, außerdem löschen Sie den Tabstopp links bei 5,33 cm und 6,7 cm. </w:t>
      </w:r>
    </w:p>
    <w:p w14:paraId="39A9CEF3" w14:textId="77777777" w:rsidR="009D3A52" w:rsidRDefault="009D3A52" w:rsidP="009D3A52">
      <w:pPr>
        <w:rPr>
          <w:rFonts w:ascii="Arial" w:hAnsi="Arial"/>
          <w:sz w:val="22"/>
          <w:lang w:val="de-DE"/>
        </w:rPr>
      </w:pPr>
      <w:r>
        <w:rPr>
          <w:rFonts w:ascii="Arial" w:hAnsi="Arial"/>
          <w:sz w:val="22"/>
          <w:lang w:val="de-DE"/>
        </w:rPr>
        <w:t>Fügen Sie zuletzt vor dem Text „</w:t>
      </w:r>
      <w:proofErr w:type="gramStart"/>
      <w:r>
        <w:rPr>
          <w:rFonts w:ascii="Arial" w:hAnsi="Arial"/>
          <w:sz w:val="22"/>
          <w:lang w:val="de-DE"/>
        </w:rPr>
        <w:t>außerdem….</w:t>
      </w:r>
      <w:proofErr w:type="gramEnd"/>
      <w:r>
        <w:rPr>
          <w:rFonts w:ascii="Arial" w:hAnsi="Arial"/>
          <w:sz w:val="22"/>
          <w:lang w:val="de-DE"/>
        </w:rPr>
        <w:t>.“ einen Zeilenumbruch ein.</w:t>
      </w:r>
    </w:p>
    <w:p w14:paraId="42751745" w14:textId="77777777" w:rsidR="006F2F54" w:rsidRDefault="004E5885"/>
    <w:sectPr w:rsidR="006F2F54" w:rsidSect="002E1F0F">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4D2286" w14:textId="77777777" w:rsidR="004E5885" w:rsidRDefault="004E5885">
      <w:r>
        <w:separator/>
      </w:r>
    </w:p>
  </w:endnote>
  <w:endnote w:type="continuationSeparator" w:id="0">
    <w:p w14:paraId="5EF64E78" w14:textId="77777777" w:rsidR="004E5885" w:rsidRDefault="004E5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7AD86A" w14:textId="77777777" w:rsidR="004E5885" w:rsidRDefault="004E5885">
      <w:r>
        <w:separator/>
      </w:r>
    </w:p>
  </w:footnote>
  <w:footnote w:type="continuationSeparator" w:id="0">
    <w:p w14:paraId="7DFC5066" w14:textId="77777777" w:rsidR="004E5885" w:rsidRDefault="004E58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9D58D" w14:textId="77777777" w:rsidR="000B0A97" w:rsidRPr="00802991" w:rsidRDefault="009D3A52" w:rsidP="00802991">
    <w:pPr>
      <w:pStyle w:val="Kopfzeile"/>
      <w:pBdr>
        <w:bottom w:val="single" w:sz="4" w:space="1" w:color="auto"/>
      </w:pBdr>
      <w:rPr>
        <w:rFonts w:ascii="Arial" w:hAnsi="Arial" w:cs="Arial"/>
        <w:sz w:val="20"/>
        <w:lang w:val="de-AT"/>
      </w:rPr>
    </w:pPr>
    <w:r>
      <w:rPr>
        <w:rFonts w:ascii="Arial" w:hAnsi="Arial" w:cs="Arial"/>
        <w:sz w:val="20"/>
        <w:lang w:val="de-AT"/>
      </w:rPr>
      <w:tab/>
    </w:r>
    <w:r>
      <w:rPr>
        <w:rFonts w:ascii="Arial" w:hAnsi="Arial" w:cs="Arial"/>
        <w:sz w:val="20"/>
        <w:lang w:val="de-AT"/>
      </w:rPr>
      <w:tab/>
      <w:t>Übungen zu WORD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556A9B"/>
    <w:multiLevelType w:val="hybridMultilevel"/>
    <w:tmpl w:val="F32A214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A52"/>
    <w:rsid w:val="000C5D57"/>
    <w:rsid w:val="002A29E5"/>
    <w:rsid w:val="004E5885"/>
    <w:rsid w:val="00685526"/>
    <w:rsid w:val="006D1E52"/>
    <w:rsid w:val="00803FB4"/>
    <w:rsid w:val="008B25F7"/>
    <w:rsid w:val="008C328F"/>
    <w:rsid w:val="009527BA"/>
    <w:rsid w:val="009D3A52"/>
    <w:rsid w:val="00B417FF"/>
    <w:rsid w:val="00F0153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2394B"/>
  <w15:chartTrackingRefBased/>
  <w15:docId w15:val="{8BD6FD44-B15D-4336-A264-4E3EB2BD9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D3A52"/>
    <w:pPr>
      <w:spacing w:after="0" w:line="240" w:lineRule="auto"/>
    </w:pPr>
    <w:rPr>
      <w:rFonts w:ascii="Courier" w:eastAsia="Times New Roman" w:hAnsi="Courier" w:cs="Times New Roman"/>
      <w:sz w:val="28"/>
      <w:szCs w:val="20"/>
      <w:lang w:val="en-GB"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9D3A52"/>
    <w:rPr>
      <w:rFonts w:ascii="Arial" w:hAnsi="Arial"/>
      <w:sz w:val="22"/>
      <w:lang w:val="de-DE"/>
    </w:rPr>
  </w:style>
  <w:style w:type="character" w:customStyle="1" w:styleId="TextkrperZchn">
    <w:name w:val="Textkörper Zchn"/>
    <w:basedOn w:val="Absatz-Standardschriftart"/>
    <w:link w:val="Textkrper"/>
    <w:rsid w:val="009D3A52"/>
    <w:rPr>
      <w:rFonts w:ascii="Arial" w:eastAsia="Times New Roman" w:hAnsi="Arial" w:cs="Times New Roman"/>
      <w:szCs w:val="20"/>
      <w:lang w:val="de-DE" w:eastAsia="de-DE"/>
    </w:rPr>
  </w:style>
  <w:style w:type="paragraph" w:styleId="Kopfzeile">
    <w:name w:val="header"/>
    <w:basedOn w:val="Standard"/>
    <w:link w:val="KopfzeileZchn"/>
    <w:rsid w:val="009D3A52"/>
    <w:pPr>
      <w:tabs>
        <w:tab w:val="center" w:pos="4536"/>
        <w:tab w:val="right" w:pos="9072"/>
      </w:tabs>
    </w:pPr>
  </w:style>
  <w:style w:type="character" w:customStyle="1" w:styleId="KopfzeileZchn">
    <w:name w:val="Kopfzeile Zchn"/>
    <w:basedOn w:val="Absatz-Standardschriftart"/>
    <w:link w:val="Kopfzeile"/>
    <w:rsid w:val="009D3A52"/>
    <w:rPr>
      <w:rFonts w:ascii="Courier" w:eastAsia="Times New Roman" w:hAnsi="Courier" w:cs="Times New Roman"/>
      <w:sz w:val="28"/>
      <w:szCs w:val="20"/>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441</Words>
  <Characters>2785</Characters>
  <Application>Microsoft Office Word</Application>
  <DocSecurity>0</DocSecurity>
  <Lines>23</Lines>
  <Paragraphs>6</Paragraphs>
  <ScaleCrop>false</ScaleCrop>
  <Company/>
  <LinksUpToDate>false</LinksUpToDate>
  <CharactersWithSpaces>3220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ALGE</dc:creator>
  <cp:keywords/>
  <dc:description/>
  <cp:lastModifiedBy>ALGE</cp:lastModifiedBy>
  <cp:revision>3</cp:revision>
  <dcterms:created xsi:type="dcterms:W3CDTF">2018-02-16T14:40:00Z</dcterms:created>
  <dcterms:modified xsi:type="dcterms:W3CDTF">2019-04-23T12:40:00Z</dcterms:modified>
</cp:coreProperties>
</file>