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8E2" w:rsidRPr="003B78E2" w:rsidRDefault="003B78E2" w:rsidP="008A0F7B">
      <w:pPr>
        <w:spacing w:after="105" w:line="240" w:lineRule="auto"/>
        <w:ind w:right="105"/>
        <w:outlineLvl w:val="1"/>
        <w:rPr>
          <w:rFonts w:ascii="Segoe UI" w:eastAsia="Times New Roman" w:hAnsi="Segoe UI" w:cs="Segoe UI"/>
          <w:color w:val="262626"/>
          <w:kern w:val="36"/>
          <w:sz w:val="27"/>
          <w:szCs w:val="27"/>
          <w:lang w:eastAsia="de-AT"/>
        </w:rPr>
      </w:pPr>
      <w:bookmarkStart w:id="0" w:name="_GoBack"/>
      <w:bookmarkEnd w:id="0"/>
      <w:r w:rsidRPr="003B78E2">
        <w:rPr>
          <w:rFonts w:ascii="Segoe UI" w:eastAsia="Times New Roman" w:hAnsi="Segoe UI" w:cs="Segoe UI"/>
          <w:color w:val="262626"/>
          <w:kern w:val="36"/>
          <w:sz w:val="27"/>
          <w:szCs w:val="27"/>
          <w:lang w:eastAsia="de-AT"/>
        </w:rPr>
        <w:t>Neuerungen in Word 2013</w:t>
      </w:r>
    </w:p>
    <w:p w:rsidR="003B78E2" w:rsidRPr="003B78E2" w:rsidRDefault="003B78E2" w:rsidP="003B78E2">
      <w:pPr>
        <w:spacing w:after="0" w:line="240" w:lineRule="auto"/>
        <w:rPr>
          <w:rFonts w:ascii="Segoe UI" w:eastAsia="Times New Roman" w:hAnsi="Segoe UI" w:cs="Segoe UI"/>
          <w:color w:val="0044CC"/>
          <w:sz w:val="15"/>
          <w:szCs w:val="15"/>
          <w:lang w:eastAsia="de-AT"/>
        </w:rPr>
      </w:pPr>
      <w:r w:rsidRPr="003B78E2">
        <w:rPr>
          <w:rFonts w:ascii="Segoe UI" w:eastAsia="Times New Roman" w:hAnsi="Segoe UI" w:cs="Segoe UI"/>
          <w:color w:val="666666"/>
          <w:sz w:val="15"/>
          <w:szCs w:val="15"/>
          <w:lang w:eastAsia="de-AT"/>
        </w:rPr>
        <w:fldChar w:fldCharType="begin"/>
      </w:r>
      <w:r w:rsidRPr="003B78E2">
        <w:rPr>
          <w:rFonts w:ascii="Segoe UI" w:eastAsia="Times New Roman" w:hAnsi="Segoe UI" w:cs="Segoe UI"/>
          <w:color w:val="666666"/>
          <w:sz w:val="15"/>
          <w:szCs w:val="15"/>
          <w:lang w:eastAsia="de-AT"/>
        </w:rPr>
        <w:instrText xml:space="preserve"> HYPERLINK "http://office.microsoft.com/de-at/word-help/video-neuerungen-in-word-2013-VA103147557.aspx?autoplay=true" \t "_blank" </w:instrText>
      </w:r>
      <w:r w:rsidRPr="003B78E2">
        <w:rPr>
          <w:rFonts w:ascii="Segoe UI" w:eastAsia="Times New Roman" w:hAnsi="Segoe UI" w:cs="Segoe UI"/>
          <w:color w:val="666666"/>
          <w:sz w:val="15"/>
          <w:szCs w:val="15"/>
          <w:lang w:eastAsia="de-AT"/>
        </w:rPr>
        <w:fldChar w:fldCharType="separate"/>
      </w:r>
    </w:p>
    <w:p w:rsidR="003B78E2" w:rsidRPr="003B78E2" w:rsidRDefault="003B78E2" w:rsidP="003B78E2">
      <w:pPr>
        <w:shd w:val="clear" w:color="auto" w:fill="888888"/>
        <w:spacing w:after="0" w:line="288" w:lineRule="auto"/>
        <w:rPr>
          <w:rFonts w:ascii="Segoe UI" w:eastAsia="Times New Roman" w:hAnsi="Segoe UI" w:cs="Segoe UI"/>
          <w:color w:val="FFFFFF"/>
          <w:sz w:val="15"/>
          <w:szCs w:val="15"/>
          <w:lang w:eastAsia="de-AT"/>
        </w:rPr>
      </w:pPr>
      <w:r w:rsidRPr="003B78E2">
        <w:rPr>
          <w:rFonts w:ascii="Segoe UI" w:eastAsia="Times New Roman" w:hAnsi="Segoe UI" w:cs="Segoe UI"/>
          <w:color w:val="FFFFFF"/>
          <w:sz w:val="15"/>
          <w:szCs w:val="15"/>
          <w:lang w:eastAsia="de-AT"/>
        </w:rPr>
        <w:t>Video: Neuerungen in Word 2013</w:t>
      </w:r>
    </w:p>
    <w:p w:rsidR="003B78E2" w:rsidRPr="003B78E2" w:rsidRDefault="003B78E2" w:rsidP="003B78E2">
      <w:pPr>
        <w:spacing w:after="0" w:line="240" w:lineRule="auto"/>
        <w:rPr>
          <w:rFonts w:ascii="Segoe UI" w:eastAsia="Times New Roman" w:hAnsi="Segoe UI" w:cs="Segoe UI"/>
          <w:color w:val="666666"/>
          <w:sz w:val="15"/>
          <w:szCs w:val="15"/>
          <w:lang w:eastAsia="de-AT"/>
        </w:rPr>
      </w:pPr>
      <w:r w:rsidRPr="003B78E2">
        <w:rPr>
          <w:rFonts w:ascii="Segoe UI" w:eastAsia="Times New Roman" w:hAnsi="Segoe UI" w:cs="Segoe UI"/>
          <w:noProof/>
          <w:color w:val="0044CC"/>
          <w:sz w:val="15"/>
          <w:szCs w:val="15"/>
          <w:lang w:eastAsia="de-AT"/>
        </w:rPr>
        <w:drawing>
          <wp:inline distT="0" distB="0" distL="0" distR="0">
            <wp:extent cx="951230" cy="951230"/>
            <wp:effectExtent l="0" t="0" r="1270" b="1270"/>
            <wp:docPr id="20" name="Grafik 20" descr="http://officeimg.vo.msecnd.net/_layouts/images/icons/play_button_100x100.png?b=5659.4100">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officeimg.vo.msecnd.net/_layouts/images/icons/play_button_100x100.png?b=5659.4100">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1230" cy="951230"/>
                    </a:xfrm>
                    <a:prstGeom prst="rect">
                      <a:avLst/>
                    </a:prstGeom>
                    <a:noFill/>
                    <a:ln>
                      <a:noFill/>
                    </a:ln>
                  </pic:spPr>
                </pic:pic>
              </a:graphicData>
            </a:graphic>
          </wp:inline>
        </w:drawing>
      </w:r>
      <w:r w:rsidRPr="003B78E2">
        <w:rPr>
          <w:rFonts w:ascii="Segoe UI" w:eastAsia="Times New Roman" w:hAnsi="Segoe UI" w:cs="Segoe UI"/>
          <w:color w:val="666666"/>
          <w:sz w:val="15"/>
          <w:szCs w:val="15"/>
          <w:lang w:eastAsia="de-AT"/>
        </w:rPr>
        <w:fldChar w:fldCharType="end"/>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Werden Sie produktiver bei Ihren Dokumenten. So können Sie beispielsweise ein Onlinevideo einblenden, eine PDF-Datei öffnen und deren Inhalte bearbeiten sowie Grafiken und Diagramme mit minimalem Aufwand ausrichten. Der neue Lesemodus ist sehr übersichtlich und ablenkungsfrei – und für Tablets besonders geeignet. Auch die Zusammenarbeit ist wesentlich einfacher dank Direktverbindungen mit Ihren Onlinespeicherorten und optimierter Bearbeitungsfunktionen wie Einfaches Markup und Kommentare.</w:t>
      </w:r>
    </w:p>
    <w:p w:rsidR="003B78E2" w:rsidRPr="003B78E2" w:rsidRDefault="003B78E2" w:rsidP="003B78E2">
      <w:pPr>
        <w:spacing w:beforeAutospacing="1" w:after="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aps/>
          <w:color w:val="666666"/>
          <w:sz w:val="14"/>
          <w:szCs w:val="14"/>
          <w:bdr w:val="single" w:sz="6" w:space="0" w:color="EAEAEA" w:frame="1"/>
          <w:shd w:val="clear" w:color="auto" w:fill="F9F9F9"/>
          <w:lang w:eastAsia="de-AT"/>
        </w:rPr>
        <w:t> Tipp </w:t>
      </w:r>
      <w:r w:rsidRPr="003B78E2">
        <w:rPr>
          <w:rFonts w:ascii="Segoe UI" w:eastAsia="Times New Roman" w:hAnsi="Segoe UI" w:cs="Segoe UI"/>
          <w:color w:val="666666"/>
          <w:sz w:val="15"/>
          <w:szCs w:val="15"/>
          <w:lang w:eastAsia="de-AT"/>
        </w:rPr>
        <w:t xml:space="preserve">   Informationen zu den ersten Schritten beim Erstellen eines Word-Dokuments finden Sie unter </w:t>
      </w:r>
      <w:hyperlink r:id="rId8" w:history="1">
        <w:r w:rsidRPr="003B78E2">
          <w:rPr>
            <w:rFonts w:ascii="Segoe UI" w:eastAsia="Times New Roman" w:hAnsi="Segoe UI" w:cs="Segoe UI"/>
            <w:color w:val="0044CC"/>
            <w:sz w:val="15"/>
            <w:szCs w:val="15"/>
            <w:lang w:eastAsia="de-AT"/>
          </w:rPr>
          <w:t>Grundlegende Aufgaben in Word 2013</w:t>
        </w:r>
      </w:hyperlink>
      <w:r w:rsidRPr="003B78E2">
        <w:rPr>
          <w:rFonts w:ascii="Segoe UI" w:eastAsia="Times New Roman" w:hAnsi="Segoe UI" w:cs="Segoe UI"/>
          <w:color w:val="666666"/>
          <w:sz w:val="15"/>
          <w:szCs w:val="15"/>
          <w:lang w:eastAsia="de-AT"/>
        </w:rPr>
        <w:t>.</w:t>
      </w:r>
    </w:p>
    <w:p w:rsidR="003B78E2" w:rsidRPr="003B78E2" w:rsidRDefault="003B78E2" w:rsidP="003B78E2">
      <w:pPr>
        <w:spacing w:after="165" w:line="240" w:lineRule="auto"/>
        <w:outlineLvl w:val="2"/>
        <w:rPr>
          <w:rFonts w:ascii="Segoe UI" w:eastAsia="Times New Roman" w:hAnsi="Segoe UI" w:cs="Segoe UI"/>
          <w:color w:val="666666"/>
          <w:sz w:val="24"/>
          <w:szCs w:val="24"/>
          <w:lang w:eastAsia="de-AT"/>
        </w:rPr>
      </w:pPr>
      <w:bookmarkStart w:id="1" w:name="_Toc328660549"/>
      <w:bookmarkStart w:id="2" w:name="_Toc319498178"/>
      <w:bookmarkEnd w:id="1"/>
      <w:bookmarkEnd w:id="2"/>
      <w:r w:rsidRPr="003B78E2">
        <w:rPr>
          <w:rFonts w:ascii="Segoe UI" w:eastAsia="Times New Roman" w:hAnsi="Segoe UI" w:cs="Segoe UI"/>
          <w:color w:val="666666"/>
          <w:sz w:val="24"/>
          <w:szCs w:val="24"/>
          <w:lang w:eastAsia="de-AT"/>
        </w:rPr>
        <w:t>Einfacheres Lesen</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Durch die neue übersichtliche und bequeme Leseansicht wird das Lesen Ihrer Word-Dokumente zum Vergnügen.</w:t>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Neuer Lesemodus</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Word bietet nun ein besseres Leseerlebnis mit einer Ansicht, in der Ihre Dokumente in einfach zu lesenden Spalten auf dem Bildschirm angezeigt werden.</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666666"/>
          <w:sz w:val="15"/>
          <w:szCs w:val="15"/>
          <w:lang w:eastAsia="de-AT"/>
        </w:rPr>
        <w:drawing>
          <wp:inline distT="0" distB="0" distL="0" distR="0">
            <wp:extent cx="3284220" cy="1851025"/>
            <wp:effectExtent l="0" t="0" r="0" b="0"/>
            <wp:docPr id="19" name="Grafik 19" descr="Lesemod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esemodu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4220" cy="1851025"/>
                    </a:xfrm>
                    <a:prstGeom prst="rect">
                      <a:avLst/>
                    </a:prstGeom>
                    <a:noFill/>
                    <a:ln>
                      <a:noFill/>
                    </a:ln>
                  </pic:spPr>
                </pic:pic>
              </a:graphicData>
            </a:graphic>
          </wp:inline>
        </w:drawing>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Die Bearbeitungstools sind ausgeblendet, damit Sie so wenig wie möglich abgelenkt werden. Sie können aber weiterhin auf die beim Lesen praktischen Tools zugreifen, wie beispielsweise </w:t>
      </w:r>
      <w:r w:rsidRPr="003B78E2">
        <w:rPr>
          <w:rFonts w:ascii="Segoe UI" w:eastAsia="Times New Roman" w:hAnsi="Segoe UI" w:cs="Segoe UI"/>
          <w:b/>
          <w:bCs/>
          <w:color w:val="666666"/>
          <w:sz w:val="15"/>
          <w:szCs w:val="15"/>
          <w:lang w:eastAsia="de-AT"/>
        </w:rPr>
        <w:t>Definieren</w:t>
      </w:r>
      <w:r w:rsidRPr="003B78E2">
        <w:rPr>
          <w:rFonts w:ascii="Segoe UI" w:eastAsia="Times New Roman" w:hAnsi="Segoe UI" w:cs="Segoe UI"/>
          <w:color w:val="666666"/>
          <w:sz w:val="15"/>
          <w:szCs w:val="15"/>
          <w:lang w:eastAsia="de-AT"/>
        </w:rPr>
        <w:t xml:space="preserve">, </w:t>
      </w:r>
      <w:r w:rsidRPr="003B78E2">
        <w:rPr>
          <w:rFonts w:ascii="Segoe UI" w:eastAsia="Times New Roman" w:hAnsi="Segoe UI" w:cs="Segoe UI"/>
          <w:b/>
          <w:bCs/>
          <w:color w:val="666666"/>
          <w:sz w:val="15"/>
          <w:szCs w:val="15"/>
          <w:lang w:eastAsia="de-AT"/>
        </w:rPr>
        <w:t>Übersetzen</w:t>
      </w:r>
      <w:r w:rsidRPr="003B78E2">
        <w:rPr>
          <w:rFonts w:ascii="Segoe UI" w:eastAsia="Times New Roman" w:hAnsi="Segoe UI" w:cs="Segoe UI"/>
          <w:color w:val="666666"/>
          <w:sz w:val="15"/>
          <w:szCs w:val="15"/>
          <w:lang w:eastAsia="de-AT"/>
        </w:rPr>
        <w:t xml:space="preserve"> oder </w:t>
      </w:r>
      <w:r w:rsidRPr="003B78E2">
        <w:rPr>
          <w:rFonts w:ascii="Segoe UI" w:eastAsia="Times New Roman" w:hAnsi="Segoe UI" w:cs="Segoe UI"/>
          <w:b/>
          <w:bCs/>
          <w:color w:val="666666"/>
          <w:sz w:val="15"/>
          <w:szCs w:val="15"/>
          <w:lang w:eastAsia="de-AT"/>
        </w:rPr>
        <w:t>Im Web suchen</w:t>
      </w:r>
      <w:r w:rsidRPr="003B78E2">
        <w:rPr>
          <w:rFonts w:ascii="Segoe UI" w:eastAsia="Times New Roman" w:hAnsi="Segoe UI" w:cs="Segoe UI"/>
          <w:color w:val="666666"/>
          <w:sz w:val="15"/>
          <w:szCs w:val="15"/>
          <w:lang w:eastAsia="de-AT"/>
        </w:rPr>
        <w:t>.</w:t>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Objektzoom</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Durch ein Doppeltippen mit dem Finger oder Doppelklicken mit der Maus können Sie Tabellen, Diagramme und Bilder in Ihrem Dokument so vergrößern, dass sie den Bildschirm ausfüllen. Nachdem Sie die gewünschten Informationen aufgenommen haben, können Sie durch ein Doppeltippen oder Doppelklicken außerhalb des Objekts die Ansicht wieder verkleinern und weiterlesen.</w:t>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Zurück zum Lesemodus</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lastRenderedPageBreak/>
        <w:t>Wenn Sie ein Dokument erneut öffnen, können Sie genau an der Stelle weiterlesen, an der Sie zuvor aufgehört haben. Word merkt sich diese Stelle, sogar wenn Sie ein Onlinedokument auf einem anderen Computer öffnen!</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666666"/>
          <w:sz w:val="15"/>
          <w:szCs w:val="15"/>
          <w:lang w:eastAsia="de-AT"/>
        </w:rPr>
        <w:drawing>
          <wp:inline distT="0" distB="0" distL="0" distR="0">
            <wp:extent cx="3284220" cy="1711960"/>
            <wp:effectExtent l="0" t="0" r="0" b="2540"/>
            <wp:docPr id="18" name="Grafik 18" descr="Textmarke 'Willkommen zurü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extmarke 'Willkommen zurüc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84220" cy="1711960"/>
                    </a:xfrm>
                    <a:prstGeom prst="rect">
                      <a:avLst/>
                    </a:prstGeom>
                    <a:noFill/>
                    <a:ln>
                      <a:noFill/>
                    </a:ln>
                  </pic:spPr>
                </pic:pic>
              </a:graphicData>
            </a:graphic>
          </wp:inline>
        </w:drawing>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Onlinevideo</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Sie können jetzt in Word Onlinevideos anzeigen, ohne das Dokument verlassen zu müssen, sodass Sie sich auf den Inhalt konzentrieren können. </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666666"/>
          <w:sz w:val="15"/>
          <w:szCs w:val="15"/>
          <w:lang w:eastAsia="de-AT"/>
        </w:rPr>
        <w:drawing>
          <wp:inline distT="0" distB="0" distL="0" distR="0">
            <wp:extent cx="3284220" cy="1711960"/>
            <wp:effectExtent l="0" t="0" r="0" b="2540"/>
            <wp:docPr id="17" name="Grafik 17" descr="Onlinevideo in Word-Dok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Onlinevideo in Word-Doku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84220" cy="1711960"/>
                    </a:xfrm>
                    <a:prstGeom prst="rect">
                      <a:avLst/>
                    </a:prstGeom>
                    <a:noFill/>
                    <a:ln>
                      <a:noFill/>
                    </a:ln>
                  </pic:spPr>
                </pic:pic>
              </a:graphicData>
            </a:graphic>
          </wp:inline>
        </w:drawing>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Erweitern und reduzieren</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Durch Tippen oder Klicken auf die Überschrift können Sie </w:t>
      </w:r>
      <w:hyperlink r:id="rId12" w:history="1">
        <w:r w:rsidRPr="003B78E2">
          <w:rPr>
            <w:rFonts w:ascii="Segoe UI" w:eastAsia="Times New Roman" w:hAnsi="Segoe UI" w:cs="Segoe UI"/>
            <w:color w:val="0044CC"/>
            <w:sz w:val="15"/>
            <w:szCs w:val="15"/>
            <w:lang w:eastAsia="de-AT"/>
          </w:rPr>
          <w:t>Teile eines Dokuments erweitern oder reduzieren</w:t>
        </w:r>
      </w:hyperlink>
      <w:r w:rsidRPr="003B78E2">
        <w:rPr>
          <w:rFonts w:ascii="Segoe UI" w:eastAsia="Times New Roman" w:hAnsi="Segoe UI" w:cs="Segoe UI"/>
          <w:color w:val="666666"/>
          <w:sz w:val="15"/>
          <w:szCs w:val="15"/>
          <w:lang w:eastAsia="de-AT"/>
        </w:rPr>
        <w:t>. Geben Sie Zusammenfassungen in Überschriften ein, und überlassen Sie es den Lesern, ob sie den Abschnitt öffnen und die Details lesen möchten.</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666666"/>
          <w:sz w:val="15"/>
          <w:szCs w:val="15"/>
          <w:lang w:eastAsia="de-AT"/>
        </w:rPr>
        <w:drawing>
          <wp:inline distT="0" distB="0" distL="0" distR="0">
            <wp:extent cx="3284220" cy="1711960"/>
            <wp:effectExtent l="0" t="0" r="0" b="2540"/>
            <wp:docPr id="16" name="Grafik 16" descr="Teil eines Dokuments erwei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eil eines Dokuments erweiter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84220" cy="1711960"/>
                    </a:xfrm>
                    <a:prstGeom prst="rect">
                      <a:avLst/>
                    </a:prstGeom>
                    <a:noFill/>
                    <a:ln>
                      <a:noFill/>
                    </a:ln>
                  </pic:spPr>
                </pic:pic>
              </a:graphicData>
            </a:graphic>
          </wp:inline>
        </w:drawing>
      </w:r>
    </w:p>
    <w:p w:rsidR="003B78E2" w:rsidRPr="003B78E2" w:rsidRDefault="003B78E2" w:rsidP="003B78E2">
      <w:pPr>
        <w:spacing w:beforeAutospacing="1" w:after="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0044CC"/>
          <w:sz w:val="15"/>
          <w:szCs w:val="15"/>
          <w:lang w:eastAsia="de-AT"/>
        </w:rPr>
        <w:drawing>
          <wp:inline distT="0" distB="0" distL="0" distR="0">
            <wp:extent cx="87630" cy="116840"/>
            <wp:effectExtent l="0" t="0" r="7620" b="0"/>
            <wp:docPr id="15" name="Grafik 15" descr="Seitenanfa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eitenanfan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7630" cy="116840"/>
                    </a:xfrm>
                    <a:prstGeom prst="rect">
                      <a:avLst/>
                    </a:prstGeom>
                    <a:noFill/>
                    <a:ln>
                      <a:noFill/>
                    </a:ln>
                  </pic:spPr>
                </pic:pic>
              </a:graphicData>
            </a:graphic>
          </wp:inline>
        </w:drawing>
      </w:r>
      <w:hyperlink r:id="rId16" w:anchor="top" w:history="1">
        <w:r w:rsidRPr="003B78E2">
          <w:rPr>
            <w:rFonts w:ascii="Segoe UI" w:eastAsia="Times New Roman" w:hAnsi="Segoe UI" w:cs="Segoe UI"/>
            <w:caps/>
            <w:color w:val="3366CC"/>
            <w:sz w:val="12"/>
            <w:szCs w:val="12"/>
            <w:lang w:eastAsia="de-AT"/>
          </w:rPr>
          <w:t>Seitenanfang</w:t>
        </w:r>
      </w:hyperlink>
    </w:p>
    <w:p w:rsidR="003B78E2" w:rsidRPr="003B78E2" w:rsidRDefault="003B78E2" w:rsidP="003B78E2">
      <w:pPr>
        <w:spacing w:after="165" w:line="240" w:lineRule="auto"/>
        <w:outlineLvl w:val="2"/>
        <w:rPr>
          <w:rFonts w:ascii="Segoe UI" w:eastAsia="Times New Roman" w:hAnsi="Segoe UI" w:cs="Segoe UI"/>
          <w:color w:val="666666"/>
          <w:sz w:val="24"/>
          <w:szCs w:val="24"/>
          <w:lang w:eastAsia="de-AT"/>
        </w:rPr>
      </w:pPr>
      <w:bookmarkStart w:id="3" w:name="_Toc328660550"/>
      <w:bookmarkEnd w:id="3"/>
      <w:r w:rsidRPr="003B78E2">
        <w:rPr>
          <w:rFonts w:ascii="Segoe UI" w:eastAsia="Times New Roman" w:hAnsi="Segoe UI" w:cs="Segoe UI"/>
          <w:color w:val="666666"/>
          <w:sz w:val="24"/>
          <w:szCs w:val="24"/>
          <w:lang w:eastAsia="de-AT"/>
        </w:rPr>
        <w:t>Zusammenarbeit</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lastRenderedPageBreak/>
        <w:t xml:space="preserve">Arbeiten Sie mit optimierten Tools für die </w:t>
      </w:r>
      <w:bookmarkStart w:id="4" w:name="ZA"/>
      <w:r w:rsidRPr="003B78E2">
        <w:rPr>
          <w:rFonts w:ascii="Segoe UI" w:eastAsia="Times New Roman" w:hAnsi="Segoe UI" w:cs="Segoe UI"/>
          <w:color w:val="666666"/>
          <w:sz w:val="15"/>
          <w:szCs w:val="15"/>
          <w:lang w:eastAsia="de-AT"/>
        </w:rPr>
        <w:t xml:space="preserve">Zusammenarbeit </w:t>
      </w:r>
      <w:bookmarkEnd w:id="4"/>
      <w:r w:rsidRPr="003B78E2">
        <w:rPr>
          <w:rFonts w:ascii="Segoe UI" w:eastAsia="Times New Roman" w:hAnsi="Segoe UI" w:cs="Segoe UI"/>
          <w:color w:val="666666"/>
          <w:sz w:val="15"/>
          <w:szCs w:val="15"/>
          <w:lang w:eastAsia="de-AT"/>
        </w:rPr>
        <w:t>mit anderen zusammen.</w:t>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Speichern und Freigeben von Dateien in der Cloud</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Die Cloud ist wie ein Dateispeicher in den Wolken. Sie können jederzeit darauf zugreifen, wenn Sie online sind. Jetzt ist es problemlos möglich, </w:t>
      </w:r>
      <w:hyperlink r:id="rId17" w:history="1">
        <w:r w:rsidRPr="003B78E2">
          <w:rPr>
            <w:rFonts w:ascii="Segoe UI" w:eastAsia="Times New Roman" w:hAnsi="Segoe UI" w:cs="Segoe UI"/>
            <w:color w:val="0044CC"/>
            <w:sz w:val="15"/>
            <w:szCs w:val="15"/>
            <w:lang w:eastAsia="de-AT"/>
          </w:rPr>
          <w:t>ein Dokument auf SharePoint oder SkyDrive zu speichern</w:t>
        </w:r>
      </w:hyperlink>
      <w:r w:rsidRPr="003B78E2">
        <w:rPr>
          <w:rFonts w:ascii="Segoe UI" w:eastAsia="Times New Roman" w:hAnsi="Segoe UI" w:cs="Segoe UI"/>
          <w:color w:val="666666"/>
          <w:sz w:val="15"/>
          <w:szCs w:val="15"/>
          <w:lang w:eastAsia="de-AT"/>
        </w:rPr>
        <w:t xml:space="preserve">. Von dort aus können Sie auf Ihre Word-Dokumente, Excel-Kalkulationstabellen und andere Office-Dateien zugreifen und sie freigeben. Sie können sogar </w:t>
      </w:r>
      <w:hyperlink r:id="rId18" w:history="1">
        <w:r w:rsidRPr="003B78E2">
          <w:rPr>
            <w:rFonts w:ascii="Segoe UI" w:eastAsia="Times New Roman" w:hAnsi="Segoe UI" w:cs="Segoe UI"/>
            <w:color w:val="0044CC"/>
            <w:sz w:val="15"/>
            <w:szCs w:val="15"/>
            <w:lang w:eastAsia="de-AT"/>
          </w:rPr>
          <w:t>mit Ihren Kollegen gleichzeitig an derselben Datei zusammenarbeiten</w:t>
        </w:r>
      </w:hyperlink>
      <w:r w:rsidRPr="003B78E2">
        <w:rPr>
          <w:rFonts w:ascii="Segoe UI" w:eastAsia="Times New Roman" w:hAnsi="Segoe UI" w:cs="Segoe UI"/>
          <w:color w:val="666666"/>
          <w:sz w:val="15"/>
          <w:szCs w:val="15"/>
          <w:lang w:eastAsia="de-AT"/>
        </w:rPr>
        <w:t>.</w:t>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Einfaches Markup</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Die neue Bearbeitungsansicht </w:t>
      </w:r>
      <w:r w:rsidRPr="003B78E2">
        <w:rPr>
          <w:rFonts w:ascii="Segoe UI" w:eastAsia="Times New Roman" w:hAnsi="Segoe UI" w:cs="Segoe UI"/>
          <w:b/>
          <w:bCs/>
          <w:color w:val="666666"/>
          <w:sz w:val="15"/>
          <w:szCs w:val="15"/>
          <w:lang w:eastAsia="de-AT"/>
        </w:rPr>
        <w:t>Einfaches Markup</w:t>
      </w:r>
      <w:r w:rsidRPr="003B78E2">
        <w:rPr>
          <w:rFonts w:ascii="Segoe UI" w:eastAsia="Times New Roman" w:hAnsi="Segoe UI" w:cs="Segoe UI"/>
          <w:color w:val="666666"/>
          <w:sz w:val="15"/>
          <w:szCs w:val="15"/>
          <w:lang w:eastAsia="de-AT"/>
        </w:rPr>
        <w:t xml:space="preserve"> ermöglicht eine übersichtliche, unkomplizierte Ansicht Ihres Dokuments. Dabei können Sie weiterhin die Stellen sehen, an denen </w:t>
      </w:r>
      <w:hyperlink r:id="rId19" w:history="1">
        <w:r w:rsidRPr="003B78E2">
          <w:rPr>
            <w:rFonts w:ascii="Segoe UI" w:eastAsia="Times New Roman" w:hAnsi="Segoe UI" w:cs="Segoe UI"/>
            <w:color w:val="0044CC"/>
            <w:sz w:val="15"/>
            <w:szCs w:val="15"/>
            <w:lang w:eastAsia="de-AT"/>
          </w:rPr>
          <w:t>Überarbeitungen</w:t>
        </w:r>
      </w:hyperlink>
      <w:r w:rsidRPr="003B78E2">
        <w:rPr>
          <w:rFonts w:ascii="Segoe UI" w:eastAsia="Times New Roman" w:hAnsi="Segoe UI" w:cs="Segoe UI"/>
          <w:color w:val="666666"/>
          <w:sz w:val="15"/>
          <w:szCs w:val="15"/>
          <w:lang w:eastAsia="de-AT"/>
        </w:rPr>
        <w:t xml:space="preserve"> vorgenommen wurden.</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666666"/>
          <w:sz w:val="15"/>
          <w:szCs w:val="15"/>
          <w:lang w:eastAsia="de-AT"/>
        </w:rPr>
        <w:drawing>
          <wp:inline distT="0" distB="0" distL="0" distR="0">
            <wp:extent cx="3284220" cy="1257935"/>
            <wp:effectExtent l="0" t="0" r="0" b="0"/>
            <wp:docPr id="14" name="Grafik 14" descr="Einfaches Mark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infaches Markup"/>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84220" cy="1257935"/>
                    </a:xfrm>
                    <a:prstGeom prst="rect">
                      <a:avLst/>
                    </a:prstGeom>
                    <a:noFill/>
                    <a:ln>
                      <a:noFill/>
                    </a:ln>
                  </pic:spPr>
                </pic:pic>
              </a:graphicData>
            </a:graphic>
          </wp:inline>
        </w:drawing>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Antworten auf Kommentare und diese als erledigt markieren</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Für Kommentare gibt es nun die Schaltfläche </w:t>
      </w:r>
      <w:r w:rsidRPr="003B78E2">
        <w:rPr>
          <w:rFonts w:ascii="Segoe UI" w:eastAsia="Times New Roman" w:hAnsi="Segoe UI" w:cs="Segoe UI"/>
          <w:b/>
          <w:bCs/>
          <w:color w:val="666666"/>
          <w:sz w:val="15"/>
          <w:szCs w:val="15"/>
          <w:lang w:eastAsia="de-AT"/>
        </w:rPr>
        <w:t>Antworten</w:t>
      </w:r>
      <w:r w:rsidRPr="003B78E2">
        <w:rPr>
          <w:rFonts w:ascii="Segoe UI" w:eastAsia="Times New Roman" w:hAnsi="Segoe UI" w:cs="Segoe UI"/>
          <w:color w:val="666666"/>
          <w:sz w:val="15"/>
          <w:szCs w:val="15"/>
          <w:lang w:eastAsia="de-AT"/>
        </w:rPr>
        <w:t>. Sie können Kommentare direkt neben dem entsprechenden Text diskutieren und mühelos nachverfolgen. Und wenn ein Kommentar berücksichtigt wurde, können Sie ihn als erledigt markieren. Der Kommentar wird abgeblendet dargestellt, um Sie nicht zu stören. Die Unterhaltung wird jedoch nicht gelöscht, damit Sie bei Bedarf später darauf zurückgreifen können.</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666666"/>
          <w:sz w:val="15"/>
          <w:szCs w:val="15"/>
          <w:lang w:eastAsia="de-AT"/>
        </w:rPr>
        <w:drawing>
          <wp:inline distT="0" distB="0" distL="0" distR="0">
            <wp:extent cx="3474720" cy="1477645"/>
            <wp:effectExtent l="0" t="0" r="0" b="8255"/>
            <wp:docPr id="13" name="Grafik 13" descr="Antwort auf Kommen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ntwort auf Kommenta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74720" cy="1477645"/>
                    </a:xfrm>
                    <a:prstGeom prst="rect">
                      <a:avLst/>
                    </a:prstGeom>
                    <a:noFill/>
                    <a:ln>
                      <a:noFill/>
                    </a:ln>
                  </pic:spPr>
                </pic:pic>
              </a:graphicData>
            </a:graphic>
          </wp:inline>
        </w:drawing>
      </w:r>
    </w:p>
    <w:p w:rsidR="003B78E2" w:rsidRPr="003B78E2" w:rsidRDefault="003B78E2" w:rsidP="003B78E2">
      <w:pPr>
        <w:spacing w:beforeAutospacing="1" w:after="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0044CC"/>
          <w:sz w:val="15"/>
          <w:szCs w:val="15"/>
          <w:lang w:eastAsia="de-AT"/>
        </w:rPr>
        <w:drawing>
          <wp:inline distT="0" distB="0" distL="0" distR="0">
            <wp:extent cx="87630" cy="116840"/>
            <wp:effectExtent l="0" t="0" r="7620" b="0"/>
            <wp:docPr id="12" name="Grafik 12" descr="Seitenanfa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eitenanfan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7630" cy="116840"/>
                    </a:xfrm>
                    <a:prstGeom prst="rect">
                      <a:avLst/>
                    </a:prstGeom>
                    <a:noFill/>
                    <a:ln>
                      <a:noFill/>
                    </a:ln>
                  </pic:spPr>
                </pic:pic>
              </a:graphicData>
            </a:graphic>
          </wp:inline>
        </w:drawing>
      </w:r>
      <w:hyperlink r:id="rId22" w:anchor="top" w:history="1">
        <w:r w:rsidRPr="003B78E2">
          <w:rPr>
            <w:rFonts w:ascii="Segoe UI" w:eastAsia="Times New Roman" w:hAnsi="Segoe UI" w:cs="Segoe UI"/>
            <w:caps/>
            <w:color w:val="3366CC"/>
            <w:sz w:val="12"/>
            <w:szCs w:val="12"/>
            <w:lang w:eastAsia="de-AT"/>
          </w:rPr>
          <w:t>Seitenanfang</w:t>
        </w:r>
      </w:hyperlink>
    </w:p>
    <w:p w:rsidR="003B78E2" w:rsidRPr="003B78E2" w:rsidRDefault="003B78E2" w:rsidP="003B78E2">
      <w:pPr>
        <w:spacing w:after="165" w:line="240" w:lineRule="auto"/>
        <w:outlineLvl w:val="2"/>
        <w:rPr>
          <w:rFonts w:ascii="Segoe UI" w:eastAsia="Times New Roman" w:hAnsi="Segoe UI" w:cs="Segoe UI"/>
          <w:color w:val="666666"/>
          <w:sz w:val="24"/>
          <w:szCs w:val="24"/>
          <w:lang w:eastAsia="de-AT"/>
        </w:rPr>
      </w:pPr>
      <w:bookmarkStart w:id="5" w:name="_Toc328660551"/>
      <w:bookmarkEnd w:id="5"/>
      <w:r w:rsidRPr="003B78E2">
        <w:rPr>
          <w:rFonts w:ascii="Segoe UI" w:eastAsia="Times New Roman" w:hAnsi="Segoe UI" w:cs="Segoe UI"/>
          <w:color w:val="666666"/>
          <w:sz w:val="24"/>
          <w:szCs w:val="24"/>
          <w:lang w:eastAsia="de-AT"/>
        </w:rPr>
        <w:t>Professionelles Erscheinungsbild</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Mit Word 2013 können Sie schönere und ansprechendere Dokumente erstellen, und Sie können mit mehr Medientypen wie Onlinevideos und Bildern arbeiten. Sie können sogar PDF-Dateien öffnen.</w:t>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Starten mit einer Vorlage</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lastRenderedPageBreak/>
        <w:t>Beim Öffnen von Word 2013 sehen Sie eine Auswahl von großartigen neuen Vorlagen, damit Sie schneller starten können. Außerdem gibt es eine Liste Ihrer zuletzt angezeigten Dokumente, über die Sie blitzschnell zu der zuletzt bearbeiteten Stelle zurückkehren können.</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666666"/>
          <w:sz w:val="15"/>
          <w:szCs w:val="15"/>
          <w:lang w:eastAsia="de-AT"/>
        </w:rPr>
        <w:drawing>
          <wp:inline distT="0" distB="0" distL="0" distR="0">
            <wp:extent cx="3913505" cy="2494280"/>
            <wp:effectExtent l="0" t="0" r="0" b="1270"/>
            <wp:docPr id="11" name="Grafik 11" descr="Word-Startbildschi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Startbildschirm"/>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913505" cy="2494280"/>
                    </a:xfrm>
                    <a:prstGeom prst="rect">
                      <a:avLst/>
                    </a:prstGeom>
                    <a:noFill/>
                    <a:ln>
                      <a:noFill/>
                    </a:ln>
                  </pic:spPr>
                </pic:pic>
              </a:graphicData>
            </a:graphic>
          </wp:inline>
        </w:drawing>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Wenn Sie keine Vorlage nutzen möchten, klicken Sie auf </w:t>
      </w:r>
      <w:r w:rsidRPr="003B78E2">
        <w:rPr>
          <w:rFonts w:ascii="Segoe UI" w:eastAsia="Times New Roman" w:hAnsi="Segoe UI" w:cs="Segoe UI"/>
          <w:b/>
          <w:bCs/>
          <w:color w:val="666666"/>
          <w:sz w:val="15"/>
          <w:szCs w:val="15"/>
          <w:lang w:eastAsia="de-AT"/>
        </w:rPr>
        <w:t>Leeres Dokument</w:t>
      </w:r>
      <w:r w:rsidRPr="003B78E2">
        <w:rPr>
          <w:rFonts w:ascii="Segoe UI" w:eastAsia="Times New Roman" w:hAnsi="Segoe UI" w:cs="Segoe UI"/>
          <w:color w:val="666666"/>
          <w:sz w:val="15"/>
          <w:szCs w:val="15"/>
          <w:lang w:eastAsia="de-AT"/>
        </w:rPr>
        <w:t>.</w:t>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Öffnen und Bearbeiten von PDF-Dateien</w:t>
      </w:r>
    </w:p>
    <w:p w:rsidR="003B78E2" w:rsidRPr="003B78E2" w:rsidRDefault="008A0F7B" w:rsidP="003B78E2">
      <w:pPr>
        <w:spacing w:before="100" w:beforeAutospacing="1" w:after="100" w:afterAutospacing="1" w:line="309" w:lineRule="atLeast"/>
        <w:rPr>
          <w:rFonts w:ascii="Segoe UI" w:eastAsia="Times New Roman" w:hAnsi="Segoe UI" w:cs="Segoe UI"/>
          <w:color w:val="666666"/>
          <w:sz w:val="15"/>
          <w:szCs w:val="15"/>
          <w:lang w:eastAsia="de-AT"/>
        </w:rPr>
      </w:pPr>
      <w:hyperlink r:id="rId24" w:history="1">
        <w:r w:rsidR="003B78E2" w:rsidRPr="003B78E2">
          <w:rPr>
            <w:rFonts w:ascii="Segoe UI" w:eastAsia="Times New Roman" w:hAnsi="Segoe UI" w:cs="Segoe UI"/>
            <w:color w:val="0044CC"/>
            <w:sz w:val="15"/>
            <w:szCs w:val="15"/>
            <w:lang w:eastAsia="de-AT"/>
          </w:rPr>
          <w:t>Öffnen Sie PDF-Dateien und bearbeiten Sie den Inhalt in Word</w:t>
        </w:r>
      </w:hyperlink>
      <w:r w:rsidR="003B78E2" w:rsidRPr="003B78E2">
        <w:rPr>
          <w:rFonts w:ascii="Segoe UI" w:eastAsia="Times New Roman" w:hAnsi="Segoe UI" w:cs="Segoe UI"/>
          <w:color w:val="666666"/>
          <w:sz w:val="15"/>
          <w:szCs w:val="15"/>
          <w:lang w:eastAsia="de-AT"/>
        </w:rPr>
        <w:t>. Bearbeiten Sie Absätze, Listen und Tabellen wie vertraute Word-Dokumente. Verleihen Sie dem Inhalt ein professionelles Aussehen.</w:t>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 xml:space="preserve">Einfügen von Onlinebildern und -video </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Sie können Onlinevideos Ihren Dokumenten so hinzufügen, dass Leser diese direkt in Word anschauen können. Auch Bilder von Fotodiensten im Internet können Sie direkt hinzufügen, ohne sie erst auf dem Computer speichern zu müssen.</w:t>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Echtzeitlayout und Ausrichtungslinien</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Beim Ändern der Größe und Verschieben von Fotos und Formen in Ihrem Dokument erhalten Sie sofort eine Livevorschau. Die neuen Ausrichtungslinien erleichtern das Anordnen von Diagrammen und Fotos mit Ihrem Text.</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666666"/>
          <w:sz w:val="15"/>
          <w:szCs w:val="15"/>
          <w:lang w:eastAsia="de-AT"/>
        </w:rPr>
        <w:drawing>
          <wp:inline distT="0" distB="0" distL="0" distR="0">
            <wp:extent cx="3284220" cy="1711960"/>
            <wp:effectExtent l="0" t="0" r="0" b="2540"/>
            <wp:docPr id="10" name="Grafik 10" descr="Ausrichtungslin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Ausrichtungslinien"/>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284220" cy="1711960"/>
                    </a:xfrm>
                    <a:prstGeom prst="rect">
                      <a:avLst/>
                    </a:prstGeom>
                    <a:noFill/>
                    <a:ln>
                      <a:noFill/>
                    </a:ln>
                  </pic:spPr>
                </pic:pic>
              </a:graphicData>
            </a:graphic>
          </wp:inline>
        </w:drawing>
      </w:r>
    </w:p>
    <w:p w:rsidR="00B1114F" w:rsidRPr="003B78E2" w:rsidRDefault="00B1114F" w:rsidP="003B78E2"/>
    <w:sectPr w:rsidR="00B1114F" w:rsidRPr="003B78E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35pt;height:3.35pt" o:bullet="t">
        <v:imagedata r:id="rId1" o:title="ZA010079369"/>
      </v:shape>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15:restartNumberingAfterBreak="0">
    <w:nsid w:val="001E2B90"/>
    <w:multiLevelType w:val="multilevel"/>
    <w:tmpl w:val="CAA24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77180A"/>
    <w:multiLevelType w:val="multilevel"/>
    <w:tmpl w:val="FF5E7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B7E38C2"/>
    <w:multiLevelType w:val="multilevel"/>
    <w:tmpl w:val="6A48E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D121311"/>
    <w:multiLevelType w:val="multilevel"/>
    <w:tmpl w:val="6BB2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79E"/>
    <w:rsid w:val="003B78E2"/>
    <w:rsid w:val="0049481C"/>
    <w:rsid w:val="008A0F7B"/>
    <w:rsid w:val="00B1114F"/>
    <w:rsid w:val="00CC4D6D"/>
    <w:rsid w:val="00D1479E"/>
    <w:rsid w:val="00DB51E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373A97-C62A-45C6-BDB9-7BBA70847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1479E"/>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201464">
      <w:bodyDiv w:val="1"/>
      <w:marLeft w:val="0"/>
      <w:marRight w:val="0"/>
      <w:marTop w:val="0"/>
      <w:marBottom w:val="0"/>
      <w:divBdr>
        <w:top w:val="none" w:sz="0" w:space="0" w:color="auto"/>
        <w:left w:val="none" w:sz="0" w:space="0" w:color="auto"/>
        <w:bottom w:val="none" w:sz="0" w:space="0" w:color="auto"/>
        <w:right w:val="none" w:sz="0" w:space="0" w:color="auto"/>
      </w:divBdr>
      <w:divsChild>
        <w:div w:id="675690187">
          <w:marLeft w:val="0"/>
          <w:marRight w:val="0"/>
          <w:marTop w:val="0"/>
          <w:marBottom w:val="0"/>
          <w:divBdr>
            <w:top w:val="none" w:sz="0" w:space="0" w:color="auto"/>
            <w:left w:val="none" w:sz="0" w:space="0" w:color="auto"/>
            <w:bottom w:val="none" w:sz="0" w:space="0" w:color="auto"/>
            <w:right w:val="none" w:sz="0" w:space="0" w:color="auto"/>
          </w:divBdr>
          <w:divsChild>
            <w:div w:id="15546740">
              <w:marLeft w:val="345"/>
              <w:marRight w:val="105"/>
              <w:marTop w:val="0"/>
              <w:marBottom w:val="285"/>
              <w:divBdr>
                <w:top w:val="none" w:sz="0" w:space="0" w:color="auto"/>
                <w:left w:val="none" w:sz="0" w:space="0" w:color="auto"/>
                <w:bottom w:val="none" w:sz="0" w:space="0" w:color="auto"/>
                <w:right w:val="none" w:sz="0" w:space="0" w:color="auto"/>
              </w:divBdr>
              <w:divsChild>
                <w:div w:id="251670578">
                  <w:marLeft w:val="0"/>
                  <w:marRight w:val="0"/>
                  <w:marTop w:val="0"/>
                  <w:marBottom w:val="0"/>
                  <w:divBdr>
                    <w:top w:val="none" w:sz="0" w:space="0" w:color="auto"/>
                    <w:left w:val="none" w:sz="0" w:space="0" w:color="auto"/>
                    <w:bottom w:val="none" w:sz="0" w:space="0" w:color="auto"/>
                    <w:right w:val="none" w:sz="0" w:space="0" w:color="auto"/>
                  </w:divBdr>
                  <w:divsChild>
                    <w:div w:id="1883327607">
                      <w:marLeft w:val="0"/>
                      <w:marRight w:val="0"/>
                      <w:marTop w:val="0"/>
                      <w:marBottom w:val="0"/>
                      <w:divBdr>
                        <w:top w:val="none" w:sz="0" w:space="0" w:color="auto"/>
                        <w:left w:val="none" w:sz="0" w:space="0" w:color="auto"/>
                        <w:bottom w:val="none" w:sz="0" w:space="0" w:color="auto"/>
                        <w:right w:val="none" w:sz="0" w:space="0" w:color="auto"/>
                      </w:divBdr>
                      <w:divsChild>
                        <w:div w:id="385641609">
                          <w:marLeft w:val="0"/>
                          <w:marRight w:val="0"/>
                          <w:marTop w:val="0"/>
                          <w:marBottom w:val="0"/>
                          <w:divBdr>
                            <w:top w:val="none" w:sz="0" w:space="0" w:color="auto"/>
                            <w:left w:val="none" w:sz="0" w:space="0" w:color="auto"/>
                            <w:bottom w:val="none" w:sz="0" w:space="0" w:color="auto"/>
                            <w:right w:val="none" w:sz="0" w:space="0" w:color="auto"/>
                          </w:divBdr>
                          <w:divsChild>
                            <w:div w:id="185935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ffice.microsoft.com/client/15/help/preview?AssetId=HA102809673&amp;lcid=3079&amp;NS=WINWORD&amp;Version=15&amp;tl=2&amp;CTT=5&amp;origin=HA102809597" TargetMode="External"/><Relationship Id="rId13" Type="http://schemas.openxmlformats.org/officeDocument/2006/relationships/image" Target="media/image6.png"/><Relationship Id="rId18" Type="http://schemas.openxmlformats.org/officeDocument/2006/relationships/hyperlink" Target="http://office.microsoft.com/client/15/help/preview?AssetId=HA102840159&amp;lcid=3079&amp;NS=WINWORD&amp;Version=15&amp;tl=2&amp;CTT=5&amp;origin=HA10280959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image" Target="media/image2.png"/><Relationship Id="rId12" Type="http://schemas.openxmlformats.org/officeDocument/2006/relationships/hyperlink" Target="http://office.microsoft.com/client/15/help/preview?AssetId=HA102840146&amp;lcid=3079&amp;NS=WINWORD&amp;Version=15&amp;tl=2&amp;CTT=5&amp;origin=HA102809597" TargetMode="External"/><Relationship Id="rId17" Type="http://schemas.openxmlformats.org/officeDocument/2006/relationships/hyperlink" Target="http://office.microsoft.com/client/15/help/preview?AssetId=HA102849692&amp;lcid=3079&amp;NS=WINWORD&amp;Version=15&amp;tl=2&amp;CTT=5&amp;origin=HA102809597" TargetMode="External"/><Relationship Id="rId25"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hyperlink" Target="http://office.microsoft.com/client/15/help/preview?AssetId=HA102809597&amp;lcid=3079&amp;NS=WINWORD&amp;Version=15&amp;tl=2&amp;CTT=5&amp;origin=FH103891206german" TargetMode="Externa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hyperlink" Target="http://office.microsoft.com/de-at/word-help/video-neuerungen-in-word-2013-VA103147557.aspx?autoplay=true" TargetMode="External"/><Relationship Id="rId11" Type="http://schemas.openxmlformats.org/officeDocument/2006/relationships/image" Target="media/image5.png"/><Relationship Id="rId24" Type="http://schemas.openxmlformats.org/officeDocument/2006/relationships/hyperlink" Target="http://office.microsoft.com/client/15/help/preview?AssetId=HA102903948&amp;lcid=3079&amp;NS=WINWORD&amp;Version=15&amp;tl=2&amp;CTT=5&amp;origin=HA102809597" TargetMode="External"/><Relationship Id="rId5" Type="http://schemas.openxmlformats.org/officeDocument/2006/relationships/webSettings" Target="webSettings.xml"/><Relationship Id="rId15" Type="http://schemas.openxmlformats.org/officeDocument/2006/relationships/image" Target="media/image7.gif"/><Relationship Id="rId23" Type="http://schemas.openxmlformats.org/officeDocument/2006/relationships/image" Target="media/image10.png"/><Relationship Id="rId10" Type="http://schemas.openxmlformats.org/officeDocument/2006/relationships/image" Target="media/image4.png"/><Relationship Id="rId19" Type="http://schemas.openxmlformats.org/officeDocument/2006/relationships/hyperlink" Target="http://office.microsoft.com/client/15/help/preview?AssetId=HA102840151&amp;lcid=3079&amp;NS=WINWORD&amp;Version=15&amp;tl=2&amp;CTT=5&amp;origin=HA102809597"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office.microsoft.com/client/15/help/preview?AssetId=HA102809597&amp;lcid=3079&amp;NS=WINWORD&amp;Version=15&amp;tl=2&amp;CTT=5&amp;origin=FH103891206german#top" TargetMode="External"/><Relationship Id="rId22" Type="http://schemas.openxmlformats.org/officeDocument/2006/relationships/hyperlink" Target="http://office.microsoft.com/client/15/help/preview?AssetId=HA102809597&amp;lcid=3079&amp;NS=WINWORD&amp;Version=15&amp;tl=2&amp;CTT=5&amp;origin=FH103891206german"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E2560-5839-4A38-BA42-2E3714059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852</Words>
  <Characters>5369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ECDL Advanced</vt:lpstr>
    </vt:vector>
  </TitlesOfParts>
  <Company/>
  <LinksUpToDate>false</LinksUpToDate>
  <CharactersWithSpaces>6209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ECDL Advanced</dc:title>
  <dc:subject>Textverarbeitung</dc:subject>
  <dc:creator>ALGE</dc:creator>
  <cp:keywords/>
  <dc:description/>
  <cp:lastModifiedBy>ALGE Büro</cp:lastModifiedBy>
  <cp:revision>5</cp:revision>
  <dcterms:created xsi:type="dcterms:W3CDTF">2013-05-02T11:37:00Z</dcterms:created>
  <dcterms:modified xsi:type="dcterms:W3CDTF">2019-01-11T16:25:00Z</dcterms:modified>
</cp:coreProperties>
</file>